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7A" w:rsidRPr="00906978" w:rsidRDefault="00A260DF" w:rsidP="00906978">
      <w:pPr>
        <w:widowControl/>
        <w:shd w:val="clear" w:color="auto" w:fill="FFFFFF"/>
        <w:jc w:val="center"/>
        <w:rPr>
          <w:rFonts w:ascii="方正小标宋简体" w:eastAsia="方正小标宋简体" w:hAnsi="Verdana" w:cs="Verdana" w:hint="eastAsia"/>
          <w:b/>
          <w:bCs/>
          <w:color w:val="000000"/>
          <w:kern w:val="0"/>
          <w:sz w:val="36"/>
          <w:szCs w:val="28"/>
          <w:shd w:val="clear" w:color="auto" w:fill="FFFFFF"/>
        </w:rPr>
      </w:pPr>
      <w:r>
        <w:rPr>
          <w:rFonts w:ascii="Verdana" w:eastAsia="宋体" w:hAnsi="Verdana" w:cs="Verdana"/>
          <w:color w:val="000000"/>
          <w:kern w:val="0"/>
          <w:sz w:val="24"/>
          <w:shd w:val="clear" w:color="auto" w:fill="FFFFFF"/>
        </w:rPr>
        <w:t xml:space="preserve">　</w:t>
      </w:r>
      <w:r w:rsidRPr="00906978">
        <w:rPr>
          <w:rFonts w:ascii="方正小标宋简体" w:eastAsia="方正小标宋简体" w:hAnsi="Verdana" w:cs="Verdana" w:hint="eastAsia"/>
          <w:b/>
          <w:bCs/>
          <w:color w:val="000000"/>
          <w:kern w:val="0"/>
          <w:sz w:val="36"/>
          <w:szCs w:val="28"/>
          <w:shd w:val="clear" w:color="auto" w:fill="FFFFFF"/>
        </w:rPr>
        <w:t>2022</w:t>
      </w:r>
      <w:r w:rsidRPr="00906978">
        <w:rPr>
          <w:rFonts w:ascii="方正小标宋简体" w:eastAsia="方正小标宋简体" w:hAnsi="Verdana" w:cs="Verdana" w:hint="eastAsia"/>
          <w:b/>
          <w:bCs/>
          <w:color w:val="000000"/>
          <w:kern w:val="0"/>
          <w:sz w:val="36"/>
          <w:szCs w:val="28"/>
          <w:shd w:val="clear" w:color="auto" w:fill="FFFFFF"/>
        </w:rPr>
        <w:t>年</w:t>
      </w:r>
      <w:r w:rsidRPr="00906978">
        <w:rPr>
          <w:rFonts w:ascii="方正小标宋简体" w:eastAsia="方正小标宋简体" w:hAnsi="Verdana" w:cs="Verdana" w:hint="eastAsia"/>
          <w:b/>
          <w:bCs/>
          <w:color w:val="000000"/>
          <w:kern w:val="0"/>
          <w:sz w:val="36"/>
          <w:szCs w:val="28"/>
          <w:shd w:val="clear" w:color="auto" w:fill="FFFFFF"/>
        </w:rPr>
        <w:t>江苏省华罗庚中学引进</w:t>
      </w:r>
      <w:r w:rsidRPr="00906978">
        <w:rPr>
          <w:rFonts w:ascii="方正小标宋简体" w:eastAsia="方正小标宋简体" w:hAnsi="Verdana" w:cs="Verdana" w:hint="eastAsia"/>
          <w:b/>
          <w:bCs/>
          <w:color w:val="000000"/>
          <w:kern w:val="0"/>
          <w:sz w:val="36"/>
          <w:szCs w:val="28"/>
          <w:shd w:val="clear" w:color="auto" w:fill="FFFFFF"/>
        </w:rPr>
        <w:t>高层次教育人才</w:t>
      </w:r>
    </w:p>
    <w:p w:rsidR="00C00D7A" w:rsidRPr="00906978" w:rsidRDefault="00A260DF" w:rsidP="00906978">
      <w:pPr>
        <w:widowControl/>
        <w:shd w:val="clear" w:color="auto" w:fill="FFFFFF"/>
        <w:jc w:val="center"/>
        <w:rPr>
          <w:rFonts w:ascii="方正小标宋简体" w:eastAsia="方正小标宋简体" w:hAnsi="Verdana" w:cs="Verdana" w:hint="eastAsia"/>
          <w:b/>
          <w:bCs/>
          <w:color w:val="000000"/>
          <w:sz w:val="36"/>
          <w:szCs w:val="28"/>
        </w:rPr>
      </w:pPr>
      <w:r w:rsidRPr="00906978">
        <w:rPr>
          <w:rFonts w:ascii="方正小标宋简体" w:eastAsia="方正小标宋简体" w:hAnsi="Verdana" w:cs="Verdana" w:hint="eastAsia"/>
          <w:b/>
          <w:bCs/>
          <w:color w:val="000000"/>
          <w:kern w:val="0"/>
          <w:sz w:val="36"/>
          <w:szCs w:val="28"/>
          <w:shd w:val="clear" w:color="auto" w:fill="FFFFFF"/>
        </w:rPr>
        <w:t>公告（长期）</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根据《</w:t>
      </w:r>
      <w:r w:rsidRPr="00906978">
        <w:rPr>
          <w:rFonts w:ascii="仿宋_GB2312" w:eastAsia="仿宋_GB2312" w:hAnsi="Verdana" w:cs="Verdana" w:hint="eastAsia"/>
          <w:color w:val="000000"/>
          <w:kern w:val="0"/>
          <w:sz w:val="28"/>
          <w:szCs w:val="28"/>
          <w:shd w:val="clear" w:color="auto" w:fill="FFFFFF"/>
        </w:rPr>
        <w:t>常州市金坛区优秀教育人才引育实施办法的通知</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坛政办发</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2021</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20</w:t>
      </w:r>
      <w:r w:rsidRPr="00906978">
        <w:rPr>
          <w:rFonts w:ascii="仿宋_GB2312" w:eastAsia="仿宋_GB2312" w:hAnsi="Verdana" w:cs="Verdana" w:hint="eastAsia"/>
          <w:color w:val="000000"/>
          <w:kern w:val="0"/>
          <w:sz w:val="28"/>
          <w:szCs w:val="28"/>
          <w:shd w:val="clear" w:color="auto" w:fill="FFFFFF"/>
        </w:rPr>
        <w:t>号</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文件精神，</w:t>
      </w:r>
      <w:r w:rsidRPr="00906978">
        <w:rPr>
          <w:rFonts w:ascii="仿宋_GB2312" w:eastAsia="仿宋_GB2312" w:hAnsi="Verdana" w:cs="Verdana" w:hint="eastAsia"/>
          <w:color w:val="000000"/>
          <w:kern w:val="0"/>
          <w:sz w:val="28"/>
          <w:szCs w:val="28"/>
          <w:shd w:val="clear" w:color="auto" w:fill="FFFFFF"/>
        </w:rPr>
        <w:t>2022</w:t>
      </w:r>
      <w:r w:rsidRPr="00906978">
        <w:rPr>
          <w:rFonts w:ascii="仿宋_GB2312" w:eastAsia="仿宋_GB2312" w:hAnsi="Verdana" w:cs="Verdana" w:hint="eastAsia"/>
          <w:color w:val="000000"/>
          <w:kern w:val="0"/>
          <w:sz w:val="28"/>
          <w:szCs w:val="28"/>
          <w:shd w:val="clear" w:color="auto" w:fill="FFFFFF"/>
        </w:rPr>
        <w:t>年</w:t>
      </w:r>
      <w:r w:rsidRPr="00906978">
        <w:rPr>
          <w:rFonts w:ascii="仿宋_GB2312" w:eastAsia="仿宋_GB2312" w:hAnsi="Verdana" w:cs="Verdana" w:hint="eastAsia"/>
          <w:iCs/>
          <w:color w:val="000000"/>
          <w:kern w:val="0"/>
          <w:sz w:val="28"/>
          <w:szCs w:val="28"/>
          <w:shd w:val="clear" w:color="auto" w:fill="FFFFFF"/>
        </w:rPr>
        <w:t>江</w:t>
      </w:r>
      <w:r w:rsidRPr="00906978">
        <w:rPr>
          <w:rFonts w:ascii="仿宋_GB2312" w:eastAsia="仿宋_GB2312" w:hAnsi="Verdana" w:cs="Verdana" w:hint="eastAsia"/>
          <w:color w:val="000000"/>
          <w:kern w:val="0"/>
          <w:sz w:val="28"/>
          <w:szCs w:val="28"/>
          <w:shd w:val="clear" w:color="auto" w:fill="FFFFFF"/>
        </w:rPr>
        <w:t>苏省华罗庚中学</w:t>
      </w:r>
      <w:r w:rsidRPr="00906978">
        <w:rPr>
          <w:rFonts w:ascii="仿宋_GB2312" w:eastAsia="仿宋_GB2312" w:hAnsi="Verdana" w:cs="Verdana" w:hint="eastAsia"/>
          <w:color w:val="000000"/>
          <w:kern w:val="0"/>
          <w:sz w:val="28"/>
          <w:szCs w:val="28"/>
          <w:shd w:val="clear" w:color="auto" w:fill="FFFFFF"/>
        </w:rPr>
        <w:t>将面向社会</w:t>
      </w:r>
      <w:r w:rsidRPr="00906978">
        <w:rPr>
          <w:rFonts w:ascii="仿宋_GB2312" w:eastAsia="仿宋_GB2312" w:hAnsi="Verdana" w:cs="Verdana" w:hint="eastAsia"/>
          <w:color w:val="000000"/>
          <w:kern w:val="0"/>
          <w:sz w:val="28"/>
          <w:szCs w:val="28"/>
          <w:shd w:val="clear" w:color="auto" w:fill="FFFFFF"/>
        </w:rPr>
        <w:t>引进</w:t>
      </w:r>
      <w:r w:rsidRPr="00906978">
        <w:rPr>
          <w:rFonts w:ascii="仿宋_GB2312" w:eastAsia="仿宋_GB2312" w:hAnsi="Verdana" w:cs="Verdana" w:hint="eastAsia"/>
          <w:color w:val="000000"/>
          <w:kern w:val="0"/>
          <w:sz w:val="28"/>
          <w:szCs w:val="28"/>
          <w:shd w:val="clear" w:color="auto" w:fill="FFFFFF"/>
        </w:rPr>
        <w:t>高层次教育人才</w:t>
      </w:r>
      <w:r w:rsidRPr="003674BD">
        <w:rPr>
          <w:rFonts w:ascii="仿宋_GB2312" w:eastAsia="仿宋_GB2312" w:hAnsi="Verdana" w:cs="Verdana" w:hint="eastAsia"/>
          <w:color w:val="000000"/>
          <w:kern w:val="0"/>
          <w:sz w:val="28"/>
          <w:szCs w:val="28"/>
          <w:shd w:val="clear" w:color="auto" w:fill="FFFFFF"/>
        </w:rPr>
        <w:t>5</w:t>
      </w:r>
      <w:r w:rsidRPr="00906978">
        <w:rPr>
          <w:rFonts w:ascii="仿宋_GB2312" w:eastAsia="仿宋_GB2312" w:hAnsi="Verdana" w:cs="Verdana" w:hint="eastAsia"/>
          <w:color w:val="000000"/>
          <w:kern w:val="0"/>
          <w:sz w:val="28"/>
          <w:szCs w:val="28"/>
          <w:shd w:val="clear" w:color="auto" w:fill="FFFFFF"/>
        </w:rPr>
        <w:t>名</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进编</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。现将有关事项公告如下：</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Verdana" w:eastAsia="仿宋_GB2312" w:hAnsi="Verdana" w:cs="Verdana" w:hint="eastAsia"/>
          <w:color w:val="000000"/>
          <w:kern w:val="0"/>
          <w:sz w:val="28"/>
          <w:szCs w:val="28"/>
          <w:shd w:val="clear" w:color="auto" w:fill="FFFFFF"/>
        </w:rPr>
        <w:t> </w:t>
      </w: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b/>
          <w:bCs/>
          <w:color w:val="000000"/>
          <w:kern w:val="0"/>
          <w:sz w:val="28"/>
          <w:szCs w:val="28"/>
          <w:shd w:val="clear" w:color="auto" w:fill="FFFFFF"/>
        </w:rPr>
        <w:t xml:space="preserve">　一、</w:t>
      </w:r>
      <w:r w:rsidRPr="00906978">
        <w:rPr>
          <w:rFonts w:ascii="仿宋_GB2312" w:eastAsia="仿宋_GB2312" w:hAnsi="Verdana" w:cs="Verdana" w:hint="eastAsia"/>
          <w:b/>
          <w:bCs/>
          <w:color w:val="000000"/>
          <w:kern w:val="0"/>
          <w:sz w:val="28"/>
          <w:szCs w:val="28"/>
          <w:shd w:val="clear" w:color="auto" w:fill="FFFFFF"/>
        </w:rPr>
        <w:t>基本</w:t>
      </w:r>
      <w:r w:rsidRPr="00906978">
        <w:rPr>
          <w:rFonts w:ascii="仿宋_GB2312" w:eastAsia="仿宋_GB2312" w:hAnsi="Verdana" w:cs="Verdana" w:hint="eastAsia"/>
          <w:b/>
          <w:bCs/>
          <w:color w:val="000000"/>
          <w:kern w:val="0"/>
          <w:sz w:val="28"/>
          <w:szCs w:val="28"/>
          <w:shd w:val="clear" w:color="auto" w:fill="FFFFFF"/>
        </w:rPr>
        <w:t>条件</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一</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具有中华人民共和国国籍，遵纪守法，师德高尚，治学严谨，品行端正，有</w:t>
      </w:r>
      <w:r w:rsidRPr="00906978">
        <w:rPr>
          <w:rFonts w:ascii="仿宋_GB2312" w:eastAsia="仿宋_GB2312" w:hAnsi="Verdana" w:cs="Verdana" w:hint="eastAsia"/>
          <w:color w:val="000000"/>
          <w:kern w:val="0"/>
          <w:sz w:val="28"/>
          <w:szCs w:val="28"/>
          <w:shd w:val="clear" w:color="auto" w:fill="FFFFFF"/>
        </w:rPr>
        <w:t>较强</w:t>
      </w:r>
      <w:r w:rsidRPr="00906978">
        <w:rPr>
          <w:rFonts w:ascii="仿宋_GB2312" w:eastAsia="仿宋_GB2312" w:hAnsi="Verdana" w:cs="Verdana" w:hint="eastAsia"/>
          <w:color w:val="000000"/>
          <w:kern w:val="0"/>
          <w:sz w:val="28"/>
          <w:szCs w:val="28"/>
          <w:shd w:val="clear" w:color="auto" w:fill="FFFFFF"/>
        </w:rPr>
        <w:t>的管理水平和团结协作精神，无违法犯罪记录，具备正常履行岗位职责必备的身体条件和</w:t>
      </w:r>
      <w:r w:rsidRPr="00906978">
        <w:rPr>
          <w:rFonts w:ascii="仿宋_GB2312" w:eastAsia="仿宋_GB2312" w:hAnsi="Verdana" w:cs="Verdana" w:hint="eastAsia"/>
          <w:color w:val="000000"/>
          <w:kern w:val="0"/>
          <w:sz w:val="28"/>
          <w:szCs w:val="28"/>
          <w:shd w:val="clear" w:color="auto" w:fill="FFFFFF"/>
        </w:rPr>
        <w:t>引进</w:t>
      </w:r>
      <w:r w:rsidRPr="00906978">
        <w:rPr>
          <w:rFonts w:ascii="仿宋_GB2312" w:eastAsia="仿宋_GB2312" w:hAnsi="Verdana" w:cs="Verdana" w:hint="eastAsia"/>
          <w:color w:val="000000"/>
          <w:kern w:val="0"/>
          <w:sz w:val="28"/>
          <w:szCs w:val="28"/>
          <w:shd w:val="clear" w:color="auto" w:fill="FFFFFF"/>
        </w:rPr>
        <w:t>岗位规定的具体资格条件</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详见附件</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2022</w:t>
      </w:r>
      <w:r w:rsidRPr="00906978">
        <w:rPr>
          <w:rFonts w:ascii="仿宋_GB2312" w:eastAsia="仿宋_GB2312" w:hAnsi="Verdana" w:cs="Verdana" w:hint="eastAsia"/>
          <w:color w:val="000000"/>
          <w:kern w:val="0"/>
          <w:sz w:val="28"/>
          <w:szCs w:val="28"/>
          <w:shd w:val="clear" w:color="auto" w:fill="FFFFFF"/>
        </w:rPr>
        <w:t>年</w:t>
      </w:r>
      <w:r w:rsidRPr="00906978">
        <w:rPr>
          <w:rFonts w:ascii="仿宋_GB2312" w:eastAsia="仿宋_GB2312" w:hAnsi="Verdana" w:cs="Verdana" w:hint="eastAsia"/>
          <w:color w:val="000000"/>
          <w:kern w:val="0"/>
          <w:sz w:val="28"/>
          <w:szCs w:val="28"/>
          <w:shd w:val="clear" w:color="auto" w:fill="FFFFFF"/>
        </w:rPr>
        <w:t>江苏省华罗庚中学引进</w:t>
      </w:r>
      <w:r w:rsidRPr="00906978">
        <w:rPr>
          <w:rFonts w:ascii="仿宋_GB2312" w:eastAsia="仿宋_GB2312" w:hAnsi="Verdana" w:cs="Verdana" w:hint="eastAsia"/>
          <w:color w:val="000000"/>
          <w:kern w:val="0"/>
          <w:sz w:val="28"/>
          <w:szCs w:val="28"/>
          <w:shd w:val="clear" w:color="auto" w:fill="FFFFFF"/>
        </w:rPr>
        <w:t>高层次教育人才岗位表》</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二</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引进人才须为全国教育系统在编在岗优秀教师。</w:t>
      </w:r>
    </w:p>
    <w:p w:rsidR="00C00D7A" w:rsidRPr="00906978" w:rsidRDefault="00A260DF" w:rsidP="0056681D">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三</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具备</w:t>
      </w:r>
      <w:r w:rsidRPr="00906978">
        <w:rPr>
          <w:rFonts w:ascii="仿宋_GB2312" w:eastAsia="仿宋_GB2312" w:hAnsi="Verdana" w:cs="Verdana" w:hint="eastAsia"/>
          <w:color w:val="000000"/>
          <w:kern w:val="0"/>
          <w:sz w:val="28"/>
          <w:szCs w:val="28"/>
          <w:shd w:val="clear" w:color="auto" w:fill="FFFFFF"/>
        </w:rPr>
        <w:t>高级中学相应</w:t>
      </w:r>
      <w:r w:rsidRPr="00906978">
        <w:rPr>
          <w:rFonts w:ascii="仿宋_GB2312" w:eastAsia="仿宋_GB2312" w:hAnsi="Verdana" w:cs="Verdana" w:hint="eastAsia"/>
          <w:color w:val="000000"/>
          <w:kern w:val="0"/>
          <w:sz w:val="28"/>
          <w:szCs w:val="28"/>
          <w:shd w:val="clear" w:color="auto" w:fill="FFFFFF"/>
        </w:rPr>
        <w:t>学科</w:t>
      </w:r>
      <w:r w:rsidRPr="00906978">
        <w:rPr>
          <w:rFonts w:ascii="仿宋_GB2312" w:eastAsia="仿宋_GB2312" w:hAnsi="Verdana" w:cs="Verdana" w:hint="eastAsia"/>
          <w:color w:val="000000"/>
          <w:kern w:val="0"/>
          <w:sz w:val="28"/>
          <w:szCs w:val="28"/>
          <w:shd w:val="clear" w:color="auto" w:fill="FFFFFF"/>
        </w:rPr>
        <w:t>教师资格证书。</w:t>
      </w:r>
    </w:p>
    <w:p w:rsidR="00C00D7A" w:rsidRPr="00906978" w:rsidRDefault="00A260DF" w:rsidP="0056681D">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四</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下列人员不得报</w:t>
      </w:r>
      <w:r w:rsidRPr="00906978">
        <w:rPr>
          <w:rFonts w:ascii="仿宋_GB2312" w:eastAsia="仿宋_GB2312" w:hAnsi="Verdana" w:cs="Verdana" w:hint="eastAsia"/>
          <w:color w:val="000000"/>
          <w:kern w:val="0"/>
          <w:sz w:val="28"/>
          <w:szCs w:val="28"/>
          <w:shd w:val="clear" w:color="auto" w:fill="FFFFFF"/>
        </w:rPr>
        <w:t>名</w:t>
      </w:r>
      <w:r w:rsidRPr="00906978">
        <w:rPr>
          <w:rFonts w:ascii="仿宋_GB2312" w:eastAsia="仿宋_GB2312" w:hAnsi="Verdana" w:cs="Verdana" w:hint="eastAsia"/>
          <w:color w:val="000000"/>
          <w:kern w:val="0"/>
          <w:sz w:val="28"/>
          <w:szCs w:val="28"/>
          <w:shd w:val="clear" w:color="auto" w:fill="FFFFFF"/>
        </w:rPr>
        <w:t>：</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《事业单位人事管理回避规定》明确应该回避的人员</w:t>
      </w:r>
      <w:r w:rsidRPr="00906978">
        <w:rPr>
          <w:rFonts w:ascii="仿宋_GB2312" w:eastAsia="仿宋_GB2312" w:hAnsi="Verdana" w:cs="Verdana" w:hint="eastAsia"/>
          <w:color w:val="000000"/>
          <w:kern w:val="0"/>
          <w:sz w:val="28"/>
          <w:szCs w:val="28"/>
          <w:shd w:val="clear" w:color="auto" w:fill="FFFFFF"/>
        </w:rPr>
        <w:t>；</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2</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被依法列为失信联合惩戒对象的人员</w:t>
      </w:r>
      <w:r w:rsidRPr="00906978">
        <w:rPr>
          <w:rFonts w:ascii="仿宋_GB2312" w:eastAsia="仿宋_GB2312" w:hAnsi="Verdana" w:cs="Verdana" w:hint="eastAsia"/>
          <w:color w:val="000000"/>
          <w:kern w:val="0"/>
          <w:sz w:val="28"/>
          <w:szCs w:val="28"/>
          <w:shd w:val="clear" w:color="auto" w:fill="FFFFFF"/>
        </w:rPr>
        <w:t>；</w:t>
      </w:r>
      <w:r w:rsidRPr="00906978">
        <w:rPr>
          <w:rFonts w:ascii="Verdana" w:eastAsia="仿宋_GB2312" w:hAnsi="Verdana" w:cs="Verdana" w:hint="eastAsia"/>
          <w:color w:val="000000"/>
          <w:kern w:val="0"/>
          <w:sz w:val="28"/>
          <w:szCs w:val="28"/>
          <w:shd w:val="clear" w:color="auto" w:fill="FFFFFF"/>
        </w:rPr>
        <w:t> </w:t>
      </w:r>
    </w:p>
    <w:p w:rsidR="0056681D" w:rsidRDefault="00A260DF" w:rsidP="0056681D">
      <w:pPr>
        <w:widowControl/>
        <w:shd w:val="clear" w:color="auto" w:fill="FFFFFF"/>
        <w:ind w:firstLine="57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3</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报名时有规定</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含协议明确</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不得解聘离开工作单位</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岗位</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的人员，或国家和省另有规定不得应聘到事业单位的人员。</w:t>
      </w:r>
    </w:p>
    <w:p w:rsidR="00C00D7A" w:rsidRPr="00906978" w:rsidRDefault="00A260DF" w:rsidP="0056681D">
      <w:pPr>
        <w:widowControl/>
        <w:shd w:val="clear" w:color="auto" w:fill="FFFFFF"/>
        <w:ind w:firstLine="570"/>
        <w:jc w:val="left"/>
        <w:rPr>
          <w:rFonts w:ascii="仿宋_GB2312" w:eastAsia="仿宋_GB2312" w:hAnsi="Verdana" w:cs="Verdana" w:hint="eastAsia"/>
          <w:color w:val="000000"/>
          <w:kern w:val="0"/>
          <w:sz w:val="28"/>
          <w:szCs w:val="28"/>
          <w:shd w:val="clear" w:color="auto" w:fill="FFFFFF"/>
        </w:rPr>
      </w:pPr>
      <w:r w:rsidRPr="00906978">
        <w:rPr>
          <w:rFonts w:ascii="Verdana" w:eastAsia="仿宋_GB2312" w:hAnsi="Verdana" w:cs="Verdana" w:hint="eastAsia"/>
          <w:color w:val="000000"/>
          <w:kern w:val="0"/>
          <w:sz w:val="28"/>
          <w:szCs w:val="28"/>
          <w:shd w:val="clear" w:color="auto" w:fill="FFFFFF"/>
        </w:rPr>
        <w:t> </w:t>
      </w:r>
      <w:r w:rsidRPr="00906978">
        <w:rPr>
          <w:rFonts w:ascii="仿宋_GB2312" w:eastAsia="仿宋_GB2312" w:hAnsi="Verdana" w:cs="Verdana" w:hint="eastAsia"/>
          <w:b/>
          <w:bCs/>
          <w:color w:val="000000"/>
          <w:kern w:val="0"/>
          <w:sz w:val="28"/>
          <w:szCs w:val="28"/>
          <w:shd w:val="clear" w:color="auto" w:fill="FFFFFF"/>
        </w:rPr>
        <w:t>二、具体条件</w:t>
      </w:r>
    </w:p>
    <w:p w:rsidR="00C00D7A" w:rsidRPr="0056681D" w:rsidRDefault="00A260DF" w:rsidP="00906978">
      <w:pPr>
        <w:widowControl/>
        <w:numPr>
          <w:ilvl w:val="0"/>
          <w:numId w:val="1"/>
        </w:numPr>
        <w:shd w:val="clear" w:color="auto" w:fill="FFFFFF"/>
        <w:ind w:leftChars="200" w:left="420"/>
        <w:jc w:val="left"/>
        <w:rPr>
          <w:rFonts w:ascii="仿宋_GB2312" w:eastAsia="仿宋_GB2312" w:hAnsi="Verdana" w:cs="Verdana" w:hint="eastAsia"/>
          <w:color w:val="000000"/>
          <w:kern w:val="0"/>
          <w:sz w:val="28"/>
          <w:szCs w:val="28"/>
          <w:shd w:val="clear" w:color="auto" w:fill="FFFFFF"/>
        </w:rPr>
      </w:pPr>
      <w:r w:rsidRPr="0056681D">
        <w:rPr>
          <w:rFonts w:ascii="仿宋_GB2312" w:eastAsia="仿宋_GB2312" w:hAnsi="Verdana" w:cs="Verdana" w:hint="eastAsia"/>
          <w:color w:val="000000"/>
          <w:kern w:val="0"/>
          <w:sz w:val="28"/>
          <w:szCs w:val="28"/>
          <w:shd w:val="clear" w:color="auto" w:fill="FFFFFF"/>
        </w:rPr>
        <w:t>名特优教师</w:t>
      </w:r>
    </w:p>
    <w:p w:rsidR="00C00D7A" w:rsidRPr="00906978" w:rsidRDefault="00A260DF" w:rsidP="00906978">
      <w:pPr>
        <w:widowControl/>
        <w:shd w:val="clear" w:color="auto" w:fill="FFFFFF"/>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lastRenderedPageBreak/>
        <w:t xml:space="preserve">    1.</w:t>
      </w:r>
      <w:r w:rsidRPr="00906978">
        <w:rPr>
          <w:rFonts w:ascii="仿宋_GB2312" w:eastAsia="仿宋_GB2312" w:hAnsi="Verdana" w:cs="Verdana" w:hint="eastAsia"/>
          <w:color w:val="000000"/>
          <w:kern w:val="0"/>
          <w:sz w:val="28"/>
          <w:szCs w:val="28"/>
          <w:shd w:val="clear" w:color="auto" w:fill="FFFFFF"/>
        </w:rPr>
        <w:t>具</w:t>
      </w:r>
      <w:r w:rsidRPr="00906978">
        <w:rPr>
          <w:rFonts w:ascii="仿宋_GB2312" w:eastAsia="仿宋_GB2312" w:hAnsi="Verdana" w:cs="Verdana" w:hint="eastAsia"/>
          <w:color w:val="000000"/>
          <w:kern w:val="0"/>
          <w:sz w:val="28"/>
          <w:szCs w:val="28"/>
          <w:shd w:val="clear" w:color="auto" w:fill="FFFFFF"/>
        </w:rPr>
        <w:t>备中小学正高级教师资格，或具有省特级教师荣誉称号，或是省“人民教育家培养工程”培养对象；</w:t>
      </w:r>
      <w:r w:rsidRPr="00906978">
        <w:rPr>
          <w:rFonts w:ascii="仿宋_GB2312" w:eastAsia="仿宋_GB2312" w:hAnsi="Verdana" w:cs="Verdana" w:hint="eastAsia"/>
          <w:color w:val="000000"/>
          <w:kern w:val="0"/>
          <w:sz w:val="28"/>
          <w:szCs w:val="28"/>
          <w:shd w:val="clear" w:color="auto" w:fill="FFFFFF"/>
        </w:rPr>
        <w:t>年龄在</w:t>
      </w:r>
      <w:r w:rsidRPr="00906978">
        <w:rPr>
          <w:rFonts w:ascii="仿宋_GB2312" w:eastAsia="仿宋_GB2312" w:hAnsi="Verdana" w:cs="Verdana" w:hint="eastAsia"/>
          <w:color w:val="000000"/>
          <w:kern w:val="0"/>
          <w:sz w:val="28"/>
          <w:szCs w:val="28"/>
          <w:shd w:val="clear" w:color="auto" w:fill="FFFFFF"/>
        </w:rPr>
        <w:t>48</w:t>
      </w:r>
      <w:r w:rsidRPr="00906978">
        <w:rPr>
          <w:rFonts w:ascii="仿宋_GB2312" w:eastAsia="仿宋_GB2312" w:hAnsi="Verdana" w:cs="Verdana" w:hint="eastAsia"/>
          <w:color w:val="000000"/>
          <w:kern w:val="0"/>
          <w:sz w:val="28"/>
          <w:szCs w:val="28"/>
          <w:shd w:val="clear" w:color="auto" w:fill="FFFFFF"/>
        </w:rPr>
        <w:t>周岁以下</w:t>
      </w:r>
      <w:r w:rsidRPr="00906978">
        <w:rPr>
          <w:rFonts w:ascii="仿宋_GB2312" w:eastAsia="仿宋_GB2312" w:hAnsi="Verdana" w:cs="Verdana" w:hint="eastAsia"/>
          <w:color w:val="000000"/>
          <w:kern w:val="0"/>
          <w:sz w:val="28"/>
          <w:szCs w:val="28"/>
          <w:shd w:val="clear" w:color="auto" w:fill="FFFFFF"/>
        </w:rPr>
        <w:t>，特别优秀的可放宽至</w:t>
      </w:r>
      <w:r w:rsidRPr="00906978">
        <w:rPr>
          <w:rFonts w:ascii="仿宋_GB2312" w:eastAsia="仿宋_GB2312" w:hAnsi="Verdana" w:cs="Verdana" w:hint="eastAsia"/>
          <w:color w:val="000000"/>
          <w:kern w:val="0"/>
          <w:sz w:val="28"/>
          <w:szCs w:val="28"/>
          <w:shd w:val="clear" w:color="auto" w:fill="FFFFFF"/>
        </w:rPr>
        <w:t>50</w:t>
      </w:r>
      <w:r w:rsidRPr="00906978">
        <w:rPr>
          <w:rFonts w:ascii="仿宋_GB2312" w:eastAsia="仿宋_GB2312" w:hAnsi="Verdana" w:cs="Verdana" w:hint="eastAsia"/>
          <w:color w:val="000000"/>
          <w:kern w:val="0"/>
          <w:sz w:val="28"/>
          <w:szCs w:val="28"/>
          <w:shd w:val="clear" w:color="auto" w:fill="FFFFFF"/>
        </w:rPr>
        <w:t>周</w:t>
      </w:r>
      <w:r w:rsidRPr="00906978">
        <w:rPr>
          <w:rFonts w:ascii="仿宋_GB2312" w:eastAsia="仿宋_GB2312" w:hAnsi="Verdana" w:cs="Verdana" w:hint="eastAsia"/>
          <w:color w:val="000000"/>
          <w:kern w:val="0"/>
          <w:sz w:val="28"/>
          <w:szCs w:val="28"/>
          <w:shd w:val="clear" w:color="auto" w:fill="FFFFFF"/>
        </w:rPr>
        <w:t>岁。</w:t>
      </w:r>
    </w:p>
    <w:p w:rsidR="00C00D7A" w:rsidRPr="00906978" w:rsidRDefault="00A260DF" w:rsidP="00906978">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2.</w:t>
      </w:r>
      <w:r w:rsidRPr="00906978">
        <w:rPr>
          <w:rFonts w:ascii="仿宋_GB2312" w:eastAsia="仿宋_GB2312" w:hAnsi="Verdana" w:cs="Verdana" w:hint="eastAsia"/>
          <w:color w:val="000000"/>
          <w:kern w:val="0"/>
          <w:sz w:val="28"/>
          <w:szCs w:val="28"/>
          <w:shd w:val="clear" w:color="auto" w:fill="FFFFFF"/>
        </w:rPr>
        <w:t>具备以下条件之一：</w:t>
      </w:r>
    </w:p>
    <w:p w:rsidR="00C00D7A" w:rsidRPr="00906978" w:rsidRDefault="00A260DF" w:rsidP="0056681D">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）教学功底深厚，教学风格鲜明，教学效果显著，参加用人单位组织的专业考核，成绩优秀；</w:t>
      </w:r>
    </w:p>
    <w:p w:rsidR="00C00D7A" w:rsidRPr="00906978" w:rsidRDefault="00A260DF" w:rsidP="0056681D">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2</w:t>
      </w:r>
      <w:r w:rsidRPr="00906978">
        <w:rPr>
          <w:rFonts w:ascii="仿宋_GB2312" w:eastAsia="仿宋_GB2312" w:hAnsi="Verdana" w:cs="Verdana" w:hint="eastAsia"/>
          <w:color w:val="000000"/>
          <w:kern w:val="0"/>
          <w:sz w:val="28"/>
          <w:szCs w:val="28"/>
          <w:shd w:val="clear" w:color="auto" w:fill="FFFFFF"/>
        </w:rPr>
        <w:t>）近五年，至少主持省级及以上重点课题</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项，并通过结题鉴定；在核心期刊上以第一作者发表不少于</w:t>
      </w:r>
      <w:r w:rsidRPr="00906978">
        <w:rPr>
          <w:rFonts w:ascii="仿宋_GB2312" w:eastAsia="仿宋_GB2312" w:hAnsi="Verdana" w:cs="Verdana" w:hint="eastAsia"/>
          <w:color w:val="000000"/>
          <w:kern w:val="0"/>
          <w:sz w:val="28"/>
          <w:szCs w:val="28"/>
          <w:shd w:val="clear" w:color="auto" w:fill="FFFFFF"/>
        </w:rPr>
        <w:t>2</w:t>
      </w:r>
      <w:r w:rsidRPr="00906978">
        <w:rPr>
          <w:rFonts w:ascii="仿宋_GB2312" w:eastAsia="仿宋_GB2312" w:hAnsi="Verdana" w:cs="Verdana" w:hint="eastAsia"/>
          <w:color w:val="000000"/>
          <w:kern w:val="0"/>
          <w:sz w:val="28"/>
          <w:szCs w:val="28"/>
          <w:shd w:val="clear" w:color="auto" w:fill="FFFFFF"/>
        </w:rPr>
        <w:t>篇或在国际知名刊物上发表不少于</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篇有价值的学术论文，或者出版</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本以上有价值的学术专著；</w:t>
      </w:r>
    </w:p>
    <w:p w:rsidR="00C00D7A" w:rsidRPr="00906978" w:rsidRDefault="00A260DF" w:rsidP="0056681D">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3</w:t>
      </w:r>
      <w:r w:rsidRPr="00906978">
        <w:rPr>
          <w:rFonts w:ascii="仿宋_GB2312" w:eastAsia="仿宋_GB2312" w:hAnsi="Verdana" w:cs="Verdana" w:hint="eastAsia"/>
          <w:color w:val="000000"/>
          <w:kern w:val="0"/>
          <w:sz w:val="28"/>
          <w:szCs w:val="28"/>
          <w:shd w:val="clear" w:color="auto" w:fill="FFFFFF"/>
        </w:rPr>
        <w:t>）省级基础教学成果一等奖及以上项目的主持人。</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二</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学科</w:t>
      </w:r>
      <w:r w:rsidRPr="00906978">
        <w:rPr>
          <w:rFonts w:ascii="仿宋_GB2312" w:eastAsia="仿宋_GB2312" w:hAnsi="Verdana" w:cs="Verdana" w:hint="eastAsia"/>
          <w:color w:val="000000"/>
          <w:kern w:val="0"/>
          <w:sz w:val="28"/>
          <w:szCs w:val="28"/>
          <w:shd w:val="clear" w:color="auto" w:fill="FFFFFF"/>
        </w:rPr>
        <w:t>竞赛教练</w:t>
      </w:r>
    </w:p>
    <w:p w:rsidR="0056681D" w:rsidRDefault="00A260DF" w:rsidP="0056681D">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能胜任高中学科竞赛教学和创新人才培养课程教学，高中学习阶段获得数学、物理、化学学科竞赛省级一等奖以上且为</w:t>
      </w:r>
      <w:r w:rsidRPr="00906978">
        <w:rPr>
          <w:rFonts w:ascii="仿宋_GB2312" w:eastAsia="仿宋_GB2312" w:hAnsi="Verdana" w:cs="Verdana" w:hint="eastAsia"/>
          <w:color w:val="000000"/>
          <w:kern w:val="0"/>
          <w:sz w:val="28"/>
          <w:szCs w:val="28"/>
          <w:shd w:val="clear" w:color="auto" w:fill="FFFFFF"/>
        </w:rPr>
        <w:t>C9</w:t>
      </w:r>
      <w:r w:rsidRPr="00906978">
        <w:rPr>
          <w:rFonts w:ascii="仿宋_GB2312" w:eastAsia="仿宋_GB2312" w:hAnsi="Verdana" w:cs="Verdana" w:hint="eastAsia"/>
          <w:color w:val="000000"/>
          <w:kern w:val="0"/>
          <w:sz w:val="28"/>
          <w:szCs w:val="28"/>
          <w:shd w:val="clear" w:color="auto" w:fill="FFFFFF"/>
        </w:rPr>
        <w:t>联盟高校本科及以上学历人员，或持有省级及以上竞赛教练证书且</w:t>
      </w:r>
      <w:r w:rsidRPr="00906978">
        <w:rPr>
          <w:rFonts w:ascii="仿宋_GB2312" w:eastAsia="仿宋_GB2312" w:hAnsi="Verdana" w:cs="Verdana" w:hint="eastAsia"/>
          <w:color w:val="000000"/>
          <w:kern w:val="0"/>
          <w:sz w:val="28"/>
          <w:szCs w:val="28"/>
          <w:shd w:val="clear" w:color="auto" w:fill="FFFFFF"/>
        </w:rPr>
        <w:t>指导学生在数学、物理、化学学科竞赛获全国决赛铜牌及以上奖项</w:t>
      </w:r>
      <w:r w:rsidRPr="00906978">
        <w:rPr>
          <w:rFonts w:ascii="仿宋_GB2312" w:eastAsia="仿宋_GB2312" w:hAnsi="Verdana" w:cs="Verdana" w:hint="eastAsia"/>
          <w:color w:val="000000"/>
          <w:kern w:val="0"/>
          <w:sz w:val="28"/>
          <w:szCs w:val="28"/>
          <w:shd w:val="clear" w:color="auto" w:fill="FFFFFF"/>
        </w:rPr>
        <w:t>的人员；年龄在</w:t>
      </w:r>
      <w:r w:rsidRPr="00906978">
        <w:rPr>
          <w:rFonts w:ascii="仿宋_GB2312" w:eastAsia="仿宋_GB2312" w:hAnsi="Verdana" w:cs="Verdana" w:hint="eastAsia"/>
          <w:color w:val="000000"/>
          <w:kern w:val="0"/>
          <w:sz w:val="28"/>
          <w:szCs w:val="28"/>
          <w:shd w:val="clear" w:color="auto" w:fill="FFFFFF"/>
        </w:rPr>
        <w:t>35</w:t>
      </w:r>
      <w:r w:rsidRPr="00906978">
        <w:rPr>
          <w:rFonts w:ascii="仿宋_GB2312" w:eastAsia="仿宋_GB2312" w:hAnsi="Verdana" w:cs="Verdana" w:hint="eastAsia"/>
          <w:color w:val="000000"/>
          <w:kern w:val="0"/>
          <w:sz w:val="28"/>
          <w:szCs w:val="28"/>
          <w:shd w:val="clear" w:color="auto" w:fill="FFFFFF"/>
        </w:rPr>
        <w:t>周岁及以下，全日制博士研究生可放宽到</w:t>
      </w:r>
      <w:r w:rsidRPr="00906978">
        <w:rPr>
          <w:rFonts w:ascii="仿宋_GB2312" w:eastAsia="仿宋_GB2312" w:hAnsi="Verdana" w:cs="Verdana" w:hint="eastAsia"/>
          <w:color w:val="000000"/>
          <w:kern w:val="0"/>
          <w:sz w:val="28"/>
          <w:szCs w:val="28"/>
          <w:shd w:val="clear" w:color="auto" w:fill="FFFFFF"/>
        </w:rPr>
        <w:t>40</w:t>
      </w:r>
      <w:r w:rsidRPr="00906978">
        <w:rPr>
          <w:rFonts w:ascii="仿宋_GB2312" w:eastAsia="仿宋_GB2312" w:hAnsi="Verdana" w:cs="Verdana" w:hint="eastAsia"/>
          <w:color w:val="000000"/>
          <w:kern w:val="0"/>
          <w:sz w:val="28"/>
          <w:szCs w:val="28"/>
          <w:shd w:val="clear" w:color="auto" w:fill="FFFFFF"/>
        </w:rPr>
        <w:t>周岁，有副高职称以上人员原则上不超过</w:t>
      </w:r>
      <w:r w:rsidRPr="00906978">
        <w:rPr>
          <w:rFonts w:ascii="仿宋_GB2312" w:eastAsia="仿宋_GB2312" w:hAnsi="Verdana" w:cs="Verdana" w:hint="eastAsia"/>
          <w:color w:val="000000"/>
          <w:kern w:val="0"/>
          <w:sz w:val="28"/>
          <w:szCs w:val="28"/>
          <w:shd w:val="clear" w:color="auto" w:fill="FFFFFF"/>
        </w:rPr>
        <w:t>45</w:t>
      </w:r>
      <w:r w:rsidRPr="00906978">
        <w:rPr>
          <w:rFonts w:ascii="仿宋_GB2312" w:eastAsia="仿宋_GB2312" w:hAnsi="Verdana" w:cs="Verdana" w:hint="eastAsia"/>
          <w:color w:val="000000"/>
          <w:kern w:val="0"/>
          <w:sz w:val="28"/>
          <w:szCs w:val="28"/>
          <w:shd w:val="clear" w:color="auto" w:fill="FFFFFF"/>
        </w:rPr>
        <w:t>周岁。</w:t>
      </w:r>
    </w:p>
    <w:p w:rsidR="00C00D7A" w:rsidRPr="00906978" w:rsidRDefault="00A260DF" w:rsidP="0056681D">
      <w:pPr>
        <w:widowControl/>
        <w:shd w:val="clear" w:color="auto" w:fill="FFFFFF"/>
        <w:ind w:firstLineChars="200" w:firstLine="562"/>
        <w:jc w:val="left"/>
        <w:rPr>
          <w:rFonts w:ascii="仿宋_GB2312" w:eastAsia="仿宋_GB2312" w:hAnsi="Verdana" w:cs="Verdana" w:hint="eastAsia"/>
          <w:color w:val="000000"/>
          <w:sz w:val="28"/>
          <w:szCs w:val="28"/>
        </w:rPr>
      </w:pPr>
      <w:r w:rsidRPr="00906978">
        <w:rPr>
          <w:rFonts w:ascii="仿宋_GB2312" w:eastAsia="仿宋_GB2312" w:hAnsi="Verdana" w:cs="Verdana" w:hint="eastAsia"/>
          <w:b/>
          <w:bCs/>
          <w:color w:val="000000"/>
          <w:kern w:val="0"/>
          <w:sz w:val="28"/>
          <w:szCs w:val="28"/>
          <w:shd w:val="clear" w:color="auto" w:fill="FFFFFF"/>
        </w:rPr>
        <w:t>三</w:t>
      </w:r>
      <w:r w:rsidRPr="00906978">
        <w:rPr>
          <w:rFonts w:ascii="仿宋_GB2312" w:eastAsia="仿宋_GB2312" w:hAnsi="Verdana" w:cs="Verdana" w:hint="eastAsia"/>
          <w:b/>
          <w:bCs/>
          <w:color w:val="000000"/>
          <w:kern w:val="0"/>
          <w:sz w:val="28"/>
          <w:szCs w:val="28"/>
          <w:shd w:val="clear" w:color="auto" w:fill="FFFFFF"/>
        </w:rPr>
        <w:t>、报名及资格审核</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一</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报名方式与时间</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lastRenderedPageBreak/>
        <w:t xml:space="preserve">　　</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本公告</w:t>
      </w:r>
      <w:r w:rsidRPr="00906978">
        <w:rPr>
          <w:rFonts w:ascii="仿宋_GB2312" w:eastAsia="仿宋_GB2312" w:hAnsi="Verdana" w:cs="Verdana" w:hint="eastAsia"/>
          <w:color w:val="000000"/>
          <w:kern w:val="0"/>
          <w:sz w:val="28"/>
          <w:szCs w:val="28"/>
          <w:shd w:val="clear" w:color="auto" w:fill="FFFFFF"/>
        </w:rPr>
        <w:t>引进</w:t>
      </w:r>
      <w:r w:rsidRPr="00906978">
        <w:rPr>
          <w:rFonts w:ascii="仿宋_GB2312" w:eastAsia="仿宋_GB2312" w:hAnsi="Verdana" w:cs="Verdana" w:hint="eastAsia"/>
          <w:color w:val="000000"/>
          <w:kern w:val="0"/>
          <w:sz w:val="28"/>
          <w:szCs w:val="28"/>
          <w:shd w:val="clear" w:color="auto" w:fill="FFFFFF"/>
        </w:rPr>
        <w:t>岗位为长期</w:t>
      </w:r>
      <w:r w:rsidRPr="00906978">
        <w:rPr>
          <w:rFonts w:ascii="仿宋_GB2312" w:eastAsia="仿宋_GB2312" w:hAnsi="Verdana" w:cs="Verdana" w:hint="eastAsia"/>
          <w:color w:val="000000"/>
          <w:kern w:val="0"/>
          <w:sz w:val="28"/>
          <w:szCs w:val="28"/>
          <w:shd w:val="clear" w:color="auto" w:fill="FFFFFF"/>
        </w:rPr>
        <w:t>引进</w:t>
      </w:r>
      <w:r w:rsidRPr="00906978">
        <w:rPr>
          <w:rFonts w:ascii="仿宋_GB2312" w:eastAsia="仿宋_GB2312" w:hAnsi="Verdana" w:cs="Verdana" w:hint="eastAsia"/>
          <w:color w:val="000000"/>
          <w:kern w:val="0"/>
          <w:sz w:val="28"/>
          <w:szCs w:val="28"/>
          <w:shd w:val="clear" w:color="auto" w:fill="FFFFFF"/>
        </w:rPr>
        <w:t>岗位，所有岗位自公告发布之日起接受报名，有效期至</w:t>
      </w:r>
      <w:r w:rsidRPr="00906978">
        <w:rPr>
          <w:rFonts w:ascii="仿宋_GB2312" w:eastAsia="仿宋_GB2312" w:hAnsi="Verdana" w:cs="Verdana" w:hint="eastAsia"/>
          <w:color w:val="000000"/>
          <w:kern w:val="0"/>
          <w:sz w:val="28"/>
          <w:szCs w:val="28"/>
          <w:shd w:val="clear" w:color="auto" w:fill="FFFFFF"/>
        </w:rPr>
        <w:t>2022</w:t>
      </w:r>
      <w:r w:rsidRPr="00906978">
        <w:rPr>
          <w:rFonts w:ascii="仿宋_GB2312" w:eastAsia="仿宋_GB2312" w:hAnsi="Verdana" w:cs="Verdana" w:hint="eastAsia"/>
          <w:color w:val="000000"/>
          <w:kern w:val="0"/>
          <w:sz w:val="28"/>
          <w:szCs w:val="28"/>
          <w:shd w:val="clear" w:color="auto" w:fill="FFFFFF"/>
        </w:rPr>
        <w:t>年</w:t>
      </w:r>
      <w:r w:rsidRPr="00906978">
        <w:rPr>
          <w:rFonts w:ascii="仿宋_GB2312" w:eastAsia="仿宋_GB2312" w:hAnsi="Verdana" w:cs="Verdana" w:hint="eastAsia"/>
          <w:color w:val="000000"/>
          <w:kern w:val="0"/>
          <w:sz w:val="28"/>
          <w:szCs w:val="28"/>
          <w:shd w:val="clear" w:color="auto" w:fill="FFFFFF"/>
        </w:rPr>
        <w:t>12</w:t>
      </w:r>
      <w:r w:rsidRPr="00906978">
        <w:rPr>
          <w:rFonts w:ascii="仿宋_GB2312" w:eastAsia="仿宋_GB2312" w:hAnsi="Verdana" w:cs="Verdana" w:hint="eastAsia"/>
          <w:color w:val="000000"/>
          <w:kern w:val="0"/>
          <w:sz w:val="28"/>
          <w:szCs w:val="28"/>
          <w:shd w:val="clear" w:color="auto" w:fill="FFFFFF"/>
        </w:rPr>
        <w:t>月</w:t>
      </w:r>
      <w:r w:rsidRPr="00906978">
        <w:rPr>
          <w:rFonts w:ascii="仿宋_GB2312" w:eastAsia="仿宋_GB2312" w:hAnsi="Verdana" w:cs="Verdana" w:hint="eastAsia"/>
          <w:color w:val="000000"/>
          <w:kern w:val="0"/>
          <w:sz w:val="28"/>
          <w:szCs w:val="28"/>
          <w:shd w:val="clear" w:color="auto" w:fill="FFFFFF"/>
        </w:rPr>
        <w:t>31</w:t>
      </w:r>
      <w:r w:rsidRPr="00906978">
        <w:rPr>
          <w:rFonts w:ascii="仿宋_GB2312" w:eastAsia="仿宋_GB2312" w:hAnsi="Verdana" w:cs="Verdana" w:hint="eastAsia"/>
          <w:color w:val="000000"/>
          <w:kern w:val="0"/>
          <w:sz w:val="28"/>
          <w:szCs w:val="28"/>
          <w:shd w:val="clear" w:color="auto" w:fill="FFFFFF"/>
        </w:rPr>
        <w:t>日。</w:t>
      </w:r>
      <w:r w:rsidRPr="00906978">
        <w:rPr>
          <w:rFonts w:ascii="仿宋_GB2312" w:eastAsia="仿宋_GB2312" w:hAnsi="Verdana" w:cs="Verdana" w:hint="eastAsia"/>
          <w:color w:val="000000"/>
          <w:kern w:val="0"/>
          <w:sz w:val="28"/>
          <w:szCs w:val="28"/>
          <w:shd w:val="clear" w:color="auto" w:fill="FFFFFF"/>
        </w:rPr>
        <w:t>引进</w:t>
      </w:r>
      <w:r w:rsidRPr="00906978">
        <w:rPr>
          <w:rFonts w:ascii="仿宋_GB2312" w:eastAsia="仿宋_GB2312" w:hAnsi="Verdana" w:cs="Verdana" w:hint="eastAsia"/>
          <w:color w:val="000000"/>
          <w:kern w:val="0"/>
          <w:sz w:val="28"/>
          <w:szCs w:val="28"/>
          <w:shd w:val="clear" w:color="auto" w:fill="FFFFFF"/>
        </w:rPr>
        <w:t>单位根据岗位报名情况，向主管部门报备后，不定期启动考核程序，岗位招满即止。</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56681D">
      <w:pPr>
        <w:pStyle w:val="a5"/>
        <w:widowControl/>
        <w:shd w:val="clear" w:color="auto" w:fill="FFFFFF"/>
        <w:spacing w:beforeAutospacing="0" w:afterAutospacing="0"/>
        <w:ind w:firstLineChars="200" w:firstLine="560"/>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sz w:val="28"/>
          <w:szCs w:val="28"/>
          <w:shd w:val="clear" w:color="auto" w:fill="FFFFFF"/>
        </w:rPr>
        <w:t>2.</w:t>
      </w:r>
      <w:r w:rsidRPr="00906978">
        <w:rPr>
          <w:rFonts w:ascii="仿宋_GB2312" w:eastAsia="仿宋_GB2312" w:hAnsi="Verdana" w:cs="Verdana" w:hint="eastAsia"/>
          <w:color w:val="000000"/>
          <w:sz w:val="28"/>
          <w:szCs w:val="28"/>
          <w:shd w:val="clear" w:color="auto" w:fill="FFFFFF"/>
        </w:rPr>
        <w:t>报考人员将《</w:t>
      </w:r>
      <w:r w:rsidRPr="00906978">
        <w:rPr>
          <w:rFonts w:ascii="仿宋_GB2312" w:eastAsia="仿宋_GB2312" w:hAnsi="Verdana" w:cs="Verdana" w:hint="eastAsia"/>
          <w:color w:val="000000"/>
          <w:sz w:val="28"/>
          <w:szCs w:val="28"/>
          <w:shd w:val="clear" w:color="auto" w:fill="FFFFFF"/>
        </w:rPr>
        <w:t>2022</w:t>
      </w:r>
      <w:r w:rsidRPr="00906978">
        <w:rPr>
          <w:rFonts w:ascii="仿宋_GB2312" w:eastAsia="仿宋_GB2312" w:hAnsi="Verdana" w:cs="Verdana" w:hint="eastAsia"/>
          <w:color w:val="000000"/>
          <w:sz w:val="28"/>
          <w:szCs w:val="28"/>
          <w:shd w:val="clear" w:color="auto" w:fill="FFFFFF"/>
        </w:rPr>
        <w:t>年</w:t>
      </w:r>
      <w:r w:rsidRPr="00906978">
        <w:rPr>
          <w:rFonts w:ascii="仿宋_GB2312" w:eastAsia="仿宋_GB2312" w:hAnsi="Verdana" w:cs="Verdana" w:hint="eastAsia"/>
          <w:color w:val="000000"/>
          <w:sz w:val="28"/>
          <w:szCs w:val="28"/>
          <w:shd w:val="clear" w:color="auto" w:fill="FFFFFF"/>
        </w:rPr>
        <w:t>江苏省华罗庚中学</w:t>
      </w:r>
      <w:r w:rsidRPr="00906978">
        <w:rPr>
          <w:rFonts w:ascii="仿宋_GB2312" w:eastAsia="仿宋_GB2312" w:hAnsi="Verdana" w:cs="Verdana" w:hint="eastAsia"/>
          <w:color w:val="000000"/>
          <w:sz w:val="28"/>
          <w:szCs w:val="28"/>
          <w:shd w:val="clear" w:color="auto" w:fill="FFFFFF"/>
        </w:rPr>
        <w:t>公开</w:t>
      </w:r>
      <w:r w:rsidRPr="00906978">
        <w:rPr>
          <w:rFonts w:ascii="仿宋_GB2312" w:eastAsia="仿宋_GB2312" w:hAnsi="Verdana" w:cs="Verdana" w:hint="eastAsia"/>
          <w:color w:val="000000"/>
          <w:sz w:val="28"/>
          <w:szCs w:val="28"/>
          <w:shd w:val="clear" w:color="auto" w:fill="FFFFFF"/>
        </w:rPr>
        <w:t>引进</w:t>
      </w:r>
      <w:r w:rsidRPr="00906978">
        <w:rPr>
          <w:rFonts w:ascii="仿宋_GB2312" w:eastAsia="仿宋_GB2312" w:hAnsi="Verdana" w:cs="Verdana" w:hint="eastAsia"/>
          <w:color w:val="000000"/>
          <w:sz w:val="28"/>
          <w:szCs w:val="28"/>
          <w:shd w:val="clear" w:color="auto" w:fill="FFFFFF"/>
        </w:rPr>
        <w:t>高层次教育人才报名表》</w:t>
      </w:r>
      <w:r w:rsidRPr="00906978">
        <w:rPr>
          <w:rFonts w:ascii="仿宋_GB2312" w:eastAsia="仿宋_GB2312" w:hAnsi="Verdana" w:cs="Verdana" w:hint="eastAsia"/>
          <w:color w:val="000000"/>
          <w:sz w:val="28"/>
          <w:szCs w:val="28"/>
          <w:shd w:val="clear" w:color="auto" w:fill="FFFFFF"/>
        </w:rPr>
        <w:t>(</w:t>
      </w:r>
      <w:r w:rsidRPr="00906978">
        <w:rPr>
          <w:rFonts w:ascii="仿宋_GB2312" w:eastAsia="仿宋_GB2312" w:hAnsi="Verdana" w:cs="Verdana" w:hint="eastAsia"/>
          <w:color w:val="000000"/>
          <w:sz w:val="28"/>
          <w:szCs w:val="28"/>
          <w:shd w:val="clear" w:color="auto" w:fill="FFFFFF"/>
        </w:rPr>
        <w:t>附件</w:t>
      </w:r>
      <w:r w:rsidRPr="00906978">
        <w:rPr>
          <w:rFonts w:ascii="仿宋_GB2312" w:eastAsia="仿宋_GB2312" w:hAnsi="Verdana" w:cs="Verdana" w:hint="eastAsia"/>
          <w:color w:val="000000"/>
          <w:sz w:val="28"/>
          <w:szCs w:val="28"/>
          <w:shd w:val="clear" w:color="auto" w:fill="FFFFFF"/>
        </w:rPr>
        <w:t>2)</w:t>
      </w:r>
      <w:r w:rsidRPr="00906978">
        <w:rPr>
          <w:rFonts w:ascii="仿宋_GB2312" w:eastAsia="仿宋_GB2312" w:hAnsi="Verdana" w:cs="Verdana" w:hint="eastAsia"/>
          <w:color w:val="000000"/>
          <w:sz w:val="28"/>
          <w:szCs w:val="28"/>
          <w:shd w:val="clear" w:color="auto" w:fill="FFFFFF"/>
        </w:rPr>
        <w:t>和相关证书、证明扫描件压缩在一个文件包里发</w:t>
      </w:r>
      <w:r w:rsidRPr="0056681D">
        <w:rPr>
          <w:rFonts w:ascii="仿宋_GB2312" w:eastAsia="仿宋_GB2312" w:hAnsi="Microsoft YaHei UI" w:hint="eastAsia"/>
          <w:color w:val="000000" w:themeColor="text1"/>
          <w:spacing w:val="6"/>
          <w:sz w:val="28"/>
          <w:szCs w:val="28"/>
        </w:rPr>
        <w:t>hz1922@qq.com</w:t>
      </w:r>
      <w:r w:rsidRPr="0056681D">
        <w:rPr>
          <w:rFonts w:ascii="仿宋_GB2312" w:eastAsia="仿宋_GB2312" w:hAnsi="Verdana" w:cs="Verdana" w:hint="eastAsia"/>
          <w:color w:val="000000" w:themeColor="text1"/>
          <w:sz w:val="28"/>
          <w:szCs w:val="28"/>
          <w:shd w:val="clear" w:color="auto" w:fill="FFFFFF"/>
        </w:rPr>
        <w:t>邮</w:t>
      </w:r>
      <w:r w:rsidRPr="00906978">
        <w:rPr>
          <w:rFonts w:ascii="仿宋_GB2312" w:eastAsia="仿宋_GB2312" w:hAnsi="Verdana" w:cs="Verdana" w:hint="eastAsia"/>
          <w:color w:val="000000"/>
          <w:sz w:val="28"/>
          <w:szCs w:val="28"/>
          <w:shd w:val="clear" w:color="auto" w:fill="FFFFFF"/>
        </w:rPr>
        <w:t>箱，文件包请以“姓名</w:t>
      </w:r>
      <w:r w:rsidRPr="00906978">
        <w:rPr>
          <w:rFonts w:ascii="仿宋_GB2312" w:eastAsia="仿宋_GB2312" w:hAnsi="Verdana" w:cs="Verdana" w:hint="eastAsia"/>
          <w:color w:val="000000"/>
          <w:sz w:val="28"/>
          <w:szCs w:val="28"/>
          <w:shd w:val="clear" w:color="auto" w:fill="FFFFFF"/>
        </w:rPr>
        <w:t>+</w:t>
      </w:r>
      <w:r w:rsidRPr="00906978">
        <w:rPr>
          <w:rFonts w:ascii="仿宋_GB2312" w:eastAsia="仿宋_GB2312" w:hAnsi="Verdana" w:cs="Verdana" w:hint="eastAsia"/>
          <w:color w:val="000000"/>
          <w:sz w:val="28"/>
          <w:szCs w:val="28"/>
          <w:shd w:val="clear" w:color="auto" w:fill="FFFFFF"/>
        </w:rPr>
        <w:t>教育高层次人才应聘”格式注明，</w:t>
      </w:r>
      <w:r w:rsidRPr="00906978">
        <w:rPr>
          <w:rFonts w:ascii="仿宋_GB2312" w:eastAsia="仿宋_GB2312" w:hAnsi="Verdana" w:cs="Verdana" w:hint="eastAsia"/>
          <w:color w:val="000000"/>
          <w:sz w:val="28"/>
          <w:szCs w:val="28"/>
          <w:shd w:val="clear" w:color="auto" w:fill="FFFFFF"/>
        </w:rPr>
        <w:t>江苏省华罗庚中学</w:t>
      </w:r>
      <w:r w:rsidRPr="00906978">
        <w:rPr>
          <w:rFonts w:ascii="仿宋_GB2312" w:eastAsia="仿宋_GB2312" w:hAnsi="Verdana" w:cs="Verdana" w:hint="eastAsia"/>
          <w:color w:val="000000"/>
          <w:sz w:val="28"/>
          <w:szCs w:val="28"/>
          <w:shd w:val="clear" w:color="auto" w:fill="FFFFFF"/>
        </w:rPr>
        <w:t>对报考人员资格条件进行初审。</w:t>
      </w:r>
      <w:r w:rsidRPr="00906978">
        <w:rPr>
          <w:rFonts w:ascii="Verdana" w:eastAsia="仿宋_GB2312" w:hAnsi="Verdana" w:cs="Verdana" w:hint="eastAsia"/>
          <w:color w:val="00000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二</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报名注意事项</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本次</w:t>
      </w:r>
      <w:r w:rsidRPr="00906978">
        <w:rPr>
          <w:rFonts w:ascii="仿宋_GB2312" w:eastAsia="仿宋_GB2312" w:hAnsi="Verdana" w:cs="Verdana" w:hint="eastAsia"/>
          <w:color w:val="000000"/>
          <w:kern w:val="0"/>
          <w:sz w:val="28"/>
          <w:szCs w:val="28"/>
          <w:shd w:val="clear" w:color="auto" w:fill="FFFFFF"/>
        </w:rPr>
        <w:t>引进人才</w:t>
      </w:r>
      <w:r w:rsidRPr="00906978">
        <w:rPr>
          <w:rFonts w:ascii="仿宋_GB2312" w:eastAsia="仿宋_GB2312" w:hAnsi="Verdana" w:cs="Verdana" w:hint="eastAsia"/>
          <w:color w:val="000000"/>
          <w:kern w:val="0"/>
          <w:sz w:val="28"/>
          <w:szCs w:val="28"/>
          <w:shd w:val="clear" w:color="auto" w:fill="FFFFFF"/>
        </w:rPr>
        <w:t>不设开考比例。如有满足条件人员报</w:t>
      </w:r>
      <w:r w:rsidRPr="00906978">
        <w:rPr>
          <w:rFonts w:ascii="仿宋_GB2312" w:eastAsia="仿宋_GB2312" w:hAnsi="Verdana" w:cs="Verdana" w:hint="eastAsia"/>
          <w:color w:val="000000"/>
          <w:kern w:val="0"/>
          <w:sz w:val="28"/>
          <w:szCs w:val="28"/>
          <w:shd w:val="clear" w:color="auto" w:fill="FFFFFF"/>
        </w:rPr>
        <w:t>名</w:t>
      </w:r>
      <w:r w:rsidRPr="00906978">
        <w:rPr>
          <w:rFonts w:ascii="仿宋_GB2312" w:eastAsia="仿宋_GB2312" w:hAnsi="Verdana" w:cs="Verdana" w:hint="eastAsia"/>
          <w:color w:val="000000"/>
          <w:kern w:val="0"/>
          <w:sz w:val="28"/>
          <w:szCs w:val="28"/>
          <w:shd w:val="clear" w:color="auto" w:fill="FFFFFF"/>
        </w:rPr>
        <w:t>，即可根据需要组织考试，以</w:t>
      </w:r>
      <w:r w:rsidRPr="00906978">
        <w:rPr>
          <w:rFonts w:ascii="仿宋_GB2312" w:eastAsia="仿宋_GB2312" w:hAnsi="Verdana" w:cs="Verdana" w:hint="eastAsia"/>
          <w:color w:val="000000"/>
          <w:kern w:val="0"/>
          <w:sz w:val="28"/>
          <w:szCs w:val="28"/>
          <w:shd w:val="clear" w:color="auto" w:fill="FFFFFF"/>
        </w:rPr>
        <w:t>引进</w:t>
      </w:r>
      <w:r w:rsidRPr="00906978">
        <w:rPr>
          <w:rFonts w:ascii="仿宋_GB2312" w:eastAsia="仿宋_GB2312" w:hAnsi="Verdana" w:cs="Verdana" w:hint="eastAsia"/>
          <w:color w:val="000000"/>
          <w:kern w:val="0"/>
          <w:sz w:val="28"/>
          <w:szCs w:val="28"/>
          <w:shd w:val="clear" w:color="auto" w:fill="FFFFFF"/>
        </w:rPr>
        <w:t>单位通知为准。</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2.</w:t>
      </w:r>
      <w:r w:rsidRPr="00906978">
        <w:rPr>
          <w:rFonts w:ascii="仿宋_GB2312" w:eastAsia="仿宋_GB2312" w:hAnsi="Verdana" w:cs="Verdana" w:hint="eastAsia"/>
          <w:color w:val="000000"/>
          <w:kern w:val="0"/>
          <w:sz w:val="28"/>
          <w:szCs w:val="28"/>
          <w:shd w:val="clear" w:color="auto" w:fill="FFFFFF"/>
        </w:rPr>
        <w:t>严格执行《事业单位公开招聘违纪违规行为处理规定》。报考人员应根据公布的报考条件和具体岗位要求，如实、准确、完整地填写报名信息，提交相关材料，如对报考资格条件存在疑问，应在报名时间截止前向招聘单位咨询确认。报考人员提供虚假报考申请材料，或伪造、变造有关证件、材料、信息，骗取考试资格的，将按有关规定严肃处理。资格审查贯穿招聘全过程，报考人员存在不得报考的情形或者不符合报考资格条件的，在</w:t>
      </w:r>
      <w:r w:rsidRPr="00906978">
        <w:rPr>
          <w:rFonts w:ascii="仿宋_GB2312" w:eastAsia="仿宋_GB2312" w:hAnsi="Verdana" w:cs="Verdana" w:hint="eastAsia"/>
          <w:color w:val="000000"/>
          <w:kern w:val="0"/>
          <w:sz w:val="28"/>
          <w:szCs w:val="28"/>
          <w:shd w:val="clear" w:color="auto" w:fill="FFFFFF"/>
        </w:rPr>
        <w:t>引进</w:t>
      </w:r>
      <w:r w:rsidRPr="00906978">
        <w:rPr>
          <w:rFonts w:ascii="仿宋_GB2312" w:eastAsia="仿宋_GB2312" w:hAnsi="Verdana" w:cs="Verdana" w:hint="eastAsia"/>
          <w:color w:val="000000"/>
          <w:kern w:val="0"/>
          <w:sz w:val="28"/>
          <w:szCs w:val="28"/>
          <w:shd w:val="clear" w:color="auto" w:fill="FFFFFF"/>
        </w:rPr>
        <w:t>工作任何环节一经查实，立即取消其报考或聘用资格。</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b/>
          <w:bCs/>
          <w:color w:val="000000"/>
          <w:kern w:val="0"/>
          <w:sz w:val="28"/>
          <w:szCs w:val="28"/>
          <w:shd w:val="clear" w:color="auto" w:fill="FFFFFF"/>
        </w:rPr>
        <w:t xml:space="preserve">　</w:t>
      </w:r>
      <w:r w:rsidRPr="00906978">
        <w:rPr>
          <w:rFonts w:ascii="仿宋_GB2312" w:eastAsia="仿宋_GB2312" w:hAnsi="Verdana" w:cs="Verdana" w:hint="eastAsia"/>
          <w:b/>
          <w:bCs/>
          <w:color w:val="000000"/>
          <w:kern w:val="0"/>
          <w:sz w:val="28"/>
          <w:szCs w:val="28"/>
          <w:shd w:val="clear" w:color="auto" w:fill="FFFFFF"/>
        </w:rPr>
        <w:t>四</w:t>
      </w:r>
      <w:r w:rsidRPr="00906978">
        <w:rPr>
          <w:rFonts w:ascii="仿宋_GB2312" w:eastAsia="仿宋_GB2312" w:hAnsi="Verdana" w:cs="Verdana" w:hint="eastAsia"/>
          <w:b/>
          <w:bCs/>
          <w:color w:val="000000"/>
          <w:kern w:val="0"/>
          <w:sz w:val="28"/>
          <w:szCs w:val="28"/>
          <w:shd w:val="clear" w:color="auto" w:fill="FFFFFF"/>
        </w:rPr>
        <w:t>、考试方式及组织</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通过初审的报</w:t>
      </w:r>
      <w:r w:rsidRPr="00906978">
        <w:rPr>
          <w:rFonts w:ascii="仿宋_GB2312" w:eastAsia="仿宋_GB2312" w:hAnsi="Verdana" w:cs="Verdana" w:hint="eastAsia"/>
          <w:color w:val="000000"/>
          <w:kern w:val="0"/>
          <w:sz w:val="28"/>
          <w:szCs w:val="28"/>
          <w:shd w:val="clear" w:color="auto" w:fill="FFFFFF"/>
        </w:rPr>
        <w:t>考</w:t>
      </w:r>
      <w:r w:rsidRPr="00906978">
        <w:rPr>
          <w:rFonts w:ascii="仿宋_GB2312" w:eastAsia="仿宋_GB2312" w:hAnsi="Verdana" w:cs="Verdana" w:hint="eastAsia"/>
          <w:color w:val="000000"/>
          <w:kern w:val="0"/>
          <w:sz w:val="28"/>
          <w:szCs w:val="28"/>
          <w:shd w:val="clear" w:color="auto" w:fill="FFFFFF"/>
        </w:rPr>
        <w:t>人员，</w:t>
      </w:r>
      <w:r w:rsidRPr="00906978">
        <w:rPr>
          <w:rFonts w:ascii="仿宋_GB2312" w:eastAsia="仿宋_GB2312" w:hAnsi="Verdana" w:cs="Verdana" w:hint="eastAsia"/>
          <w:color w:val="000000"/>
          <w:kern w:val="0"/>
          <w:sz w:val="28"/>
          <w:szCs w:val="28"/>
          <w:shd w:val="clear" w:color="auto" w:fill="FFFFFF"/>
        </w:rPr>
        <w:t>江苏省华罗庚中学</w:t>
      </w:r>
      <w:r w:rsidRPr="00906978">
        <w:rPr>
          <w:rFonts w:ascii="仿宋_GB2312" w:eastAsia="仿宋_GB2312" w:hAnsi="Verdana" w:cs="Verdana" w:hint="eastAsia"/>
          <w:color w:val="000000"/>
          <w:kern w:val="0"/>
          <w:sz w:val="28"/>
          <w:szCs w:val="28"/>
          <w:shd w:val="clear" w:color="auto" w:fill="FFFFFF"/>
        </w:rPr>
        <w:t>将以电话或短信、电子邮件等方式告知，报考人员应按照规定的时间和地点参加资格复审和考试。逾期未参加的，视为自动放弃考试资格。</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lastRenderedPageBreak/>
        <w:t xml:space="preserve">　　</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一</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资格复审</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引进单位主管部门</w:t>
      </w:r>
      <w:r w:rsidRPr="00906978">
        <w:rPr>
          <w:rFonts w:ascii="仿宋_GB2312" w:eastAsia="仿宋_GB2312" w:hAnsi="Verdana" w:cs="Verdana" w:hint="eastAsia"/>
          <w:color w:val="000000"/>
          <w:kern w:val="0"/>
          <w:sz w:val="28"/>
          <w:szCs w:val="28"/>
          <w:shd w:val="clear" w:color="auto" w:fill="FFFFFF"/>
        </w:rPr>
        <w:t>考试前对报考人员进行资格复审。复审时，需提供以下材料：</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本人身份证原件和复印件</w:t>
      </w:r>
      <w:r w:rsidRPr="00906978">
        <w:rPr>
          <w:rFonts w:ascii="仿宋_GB2312" w:eastAsia="仿宋_GB2312" w:hAnsi="Verdana" w:cs="Verdana" w:hint="eastAsia"/>
          <w:color w:val="000000"/>
          <w:kern w:val="0"/>
          <w:sz w:val="28"/>
          <w:szCs w:val="28"/>
          <w:shd w:val="clear" w:color="auto" w:fill="FFFFFF"/>
        </w:rPr>
        <w:t>；</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ind w:firstLine="48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(2)</w:t>
      </w:r>
      <w:r w:rsidRPr="00906978">
        <w:rPr>
          <w:rFonts w:ascii="仿宋_GB2312" w:eastAsia="仿宋_GB2312" w:hAnsi="Verdana" w:cs="Verdana" w:hint="eastAsia"/>
          <w:color w:val="000000"/>
          <w:kern w:val="0"/>
          <w:sz w:val="28"/>
          <w:szCs w:val="28"/>
          <w:shd w:val="clear" w:color="auto" w:fill="FFFFFF"/>
        </w:rPr>
        <w:t>学历</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学位</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证书原件和复印件。</w:t>
      </w:r>
    </w:p>
    <w:p w:rsidR="00C00D7A" w:rsidRPr="00906978" w:rsidRDefault="00A260DF" w:rsidP="0056681D">
      <w:pPr>
        <w:widowControl/>
        <w:shd w:val="clear" w:color="auto" w:fill="FFFFFF"/>
        <w:ind w:firstLine="480"/>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(3)</w:t>
      </w:r>
      <w:r w:rsidRPr="00906978">
        <w:rPr>
          <w:rFonts w:ascii="仿宋_GB2312" w:eastAsia="仿宋_GB2312" w:hAnsi="Verdana" w:cs="Verdana" w:hint="eastAsia"/>
          <w:color w:val="000000"/>
          <w:kern w:val="0"/>
          <w:sz w:val="28"/>
          <w:szCs w:val="28"/>
          <w:shd w:val="clear" w:color="auto" w:fill="FFFFFF"/>
        </w:rPr>
        <w:t>岗位要求的其他材料：个人履历、学历</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学位</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证书、教师资格证、教师专业技术职务任职资格证书、代表其学术水平的论文、论著、获奖证书及岗位要求的其他资格证书等材料原件和复印件。</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2.</w:t>
      </w:r>
      <w:r w:rsidRPr="00906978">
        <w:rPr>
          <w:rFonts w:ascii="仿宋_GB2312" w:eastAsia="仿宋_GB2312" w:hAnsi="Verdana" w:cs="Verdana" w:hint="eastAsia"/>
          <w:color w:val="000000"/>
          <w:kern w:val="0"/>
          <w:sz w:val="28"/>
          <w:szCs w:val="28"/>
          <w:shd w:val="clear" w:color="auto" w:fill="FFFFFF"/>
        </w:rPr>
        <w:t>本人不能到现场参加资格复审的，可委托他人携带本人和受委托人身份证原件以及资格复审相关材料代审。</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3.</w:t>
      </w:r>
      <w:r w:rsidRPr="00906978">
        <w:rPr>
          <w:rFonts w:ascii="仿宋_GB2312" w:eastAsia="仿宋_GB2312" w:hAnsi="Verdana" w:cs="Verdana" w:hint="eastAsia"/>
          <w:color w:val="000000"/>
          <w:kern w:val="0"/>
          <w:sz w:val="28"/>
          <w:szCs w:val="28"/>
          <w:shd w:val="clear" w:color="auto" w:fill="FFFFFF"/>
        </w:rPr>
        <w:t>资格审核合格，取得考试资格</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资格审核不合格，取消考试资格。</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二</w:t>
      </w:r>
      <w:r w:rsidRPr="00906978">
        <w:rPr>
          <w:rFonts w:ascii="仿宋_GB2312" w:eastAsia="仿宋_GB2312" w:hAnsi="Verdana" w:cs="Verdana" w:hint="eastAsia"/>
          <w:color w:val="000000"/>
          <w:kern w:val="0"/>
          <w:sz w:val="28"/>
          <w:szCs w:val="28"/>
          <w:shd w:val="clear" w:color="auto" w:fill="FFFFFF"/>
        </w:rPr>
        <w:t>)</w:t>
      </w:r>
      <w:r w:rsidRPr="00906978">
        <w:rPr>
          <w:rFonts w:ascii="仿宋_GB2312" w:eastAsia="仿宋_GB2312" w:hAnsi="Verdana" w:cs="Verdana" w:hint="eastAsia"/>
          <w:color w:val="000000"/>
          <w:kern w:val="0"/>
          <w:sz w:val="28"/>
          <w:szCs w:val="28"/>
          <w:shd w:val="clear" w:color="auto" w:fill="FFFFFF"/>
        </w:rPr>
        <w:t>考试程序</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color w:val="000000"/>
          <w:kern w:val="0"/>
          <w:sz w:val="28"/>
          <w:szCs w:val="28"/>
          <w:shd w:val="clear" w:color="auto" w:fill="FFFFFF"/>
        </w:rPr>
        <w:t>本次</w:t>
      </w:r>
      <w:r w:rsidRPr="00906978">
        <w:rPr>
          <w:rFonts w:ascii="仿宋_GB2312" w:eastAsia="仿宋_GB2312" w:hAnsi="Verdana" w:cs="Verdana" w:hint="eastAsia"/>
          <w:color w:val="000000"/>
          <w:kern w:val="0"/>
          <w:sz w:val="28"/>
          <w:szCs w:val="28"/>
          <w:shd w:val="clear" w:color="auto" w:fill="FFFFFF"/>
        </w:rPr>
        <w:t>引进</w:t>
      </w:r>
      <w:r w:rsidRPr="00906978">
        <w:rPr>
          <w:rFonts w:ascii="仿宋_GB2312" w:eastAsia="仿宋_GB2312" w:hAnsi="Verdana" w:cs="Verdana" w:hint="eastAsia"/>
          <w:color w:val="000000"/>
          <w:kern w:val="0"/>
          <w:sz w:val="28"/>
          <w:szCs w:val="28"/>
          <w:shd w:val="clear" w:color="auto" w:fill="FFFFFF"/>
        </w:rPr>
        <w:t>采用面试和课堂教学能力考核相结合的方式。考核时间和具体地点另行通知。</w:t>
      </w:r>
    </w:p>
    <w:p w:rsidR="00C00D7A" w:rsidRPr="00906978" w:rsidRDefault="00A260DF" w:rsidP="00906978">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1.</w:t>
      </w:r>
      <w:r w:rsidRPr="00906978">
        <w:rPr>
          <w:rFonts w:ascii="仿宋_GB2312" w:eastAsia="仿宋_GB2312" w:hAnsi="Verdana" w:cs="Verdana" w:hint="eastAsia"/>
          <w:color w:val="000000"/>
          <w:kern w:val="0"/>
          <w:sz w:val="28"/>
          <w:szCs w:val="28"/>
          <w:shd w:val="clear" w:color="auto" w:fill="FFFFFF"/>
        </w:rPr>
        <w:t>面试。面试主要测试履行岗位职责所需的专业背景、岗位适配性、逻辑思辨与沟通能力、职业道德及岗位认知能力和综合素质等。面试总分为</w:t>
      </w:r>
      <w:r w:rsidRPr="00906978">
        <w:rPr>
          <w:rFonts w:ascii="仿宋_GB2312" w:eastAsia="仿宋_GB2312" w:hAnsi="Verdana" w:cs="Verdana" w:hint="eastAsia"/>
          <w:color w:val="000000"/>
          <w:kern w:val="0"/>
          <w:sz w:val="28"/>
          <w:szCs w:val="28"/>
          <w:shd w:val="clear" w:color="auto" w:fill="FFFFFF"/>
        </w:rPr>
        <w:t>100</w:t>
      </w:r>
      <w:r w:rsidRPr="00906978">
        <w:rPr>
          <w:rFonts w:ascii="仿宋_GB2312" w:eastAsia="仿宋_GB2312" w:hAnsi="Verdana" w:cs="Verdana" w:hint="eastAsia"/>
          <w:color w:val="000000"/>
          <w:kern w:val="0"/>
          <w:sz w:val="28"/>
          <w:szCs w:val="28"/>
          <w:shd w:val="clear" w:color="auto" w:fill="FFFFFF"/>
        </w:rPr>
        <w:t>分，成绩合格线为</w:t>
      </w:r>
      <w:r w:rsidRPr="00906978">
        <w:rPr>
          <w:rFonts w:ascii="仿宋_GB2312" w:eastAsia="仿宋_GB2312" w:hAnsi="Verdana" w:cs="Verdana" w:hint="eastAsia"/>
          <w:color w:val="000000"/>
          <w:kern w:val="0"/>
          <w:sz w:val="28"/>
          <w:szCs w:val="28"/>
          <w:shd w:val="clear" w:color="auto" w:fill="FFFFFF"/>
        </w:rPr>
        <w:t>70</w:t>
      </w:r>
      <w:r w:rsidRPr="00906978">
        <w:rPr>
          <w:rFonts w:ascii="仿宋_GB2312" w:eastAsia="仿宋_GB2312" w:hAnsi="Verdana" w:cs="Verdana" w:hint="eastAsia"/>
          <w:color w:val="000000"/>
          <w:kern w:val="0"/>
          <w:sz w:val="28"/>
          <w:szCs w:val="28"/>
          <w:shd w:val="clear" w:color="auto" w:fill="FFFFFF"/>
        </w:rPr>
        <w:t>分，不合格者取消课堂教学能力考核资格。</w:t>
      </w:r>
    </w:p>
    <w:p w:rsidR="00C00D7A" w:rsidRPr="00906978" w:rsidRDefault="00C00D7A" w:rsidP="00906978">
      <w:pPr>
        <w:widowControl/>
        <w:shd w:val="clear" w:color="auto" w:fill="FFFFFF"/>
        <w:jc w:val="left"/>
        <w:rPr>
          <w:rFonts w:ascii="仿宋_GB2312" w:eastAsia="仿宋_GB2312" w:hAnsi="Verdana" w:cs="Verdana" w:hint="eastAsia"/>
          <w:color w:val="000000"/>
          <w:kern w:val="0"/>
          <w:sz w:val="28"/>
          <w:szCs w:val="28"/>
          <w:shd w:val="clear" w:color="auto" w:fill="FFFFFF"/>
        </w:rPr>
      </w:pPr>
    </w:p>
    <w:p w:rsidR="00C00D7A" w:rsidRPr="00906978" w:rsidRDefault="00A260DF" w:rsidP="0056681D">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lastRenderedPageBreak/>
        <w:t>2.</w:t>
      </w:r>
      <w:r w:rsidRPr="00906978">
        <w:rPr>
          <w:rFonts w:ascii="仿宋_GB2312" w:eastAsia="仿宋_GB2312" w:hAnsi="Verdana" w:cs="Verdana" w:hint="eastAsia"/>
          <w:color w:val="000000"/>
          <w:kern w:val="0"/>
          <w:sz w:val="28"/>
          <w:szCs w:val="28"/>
          <w:shd w:val="clear" w:color="auto" w:fill="FFFFFF"/>
        </w:rPr>
        <w:t>课堂教学能力考核。采用借班</w:t>
      </w:r>
      <w:r w:rsidRPr="00906978">
        <w:rPr>
          <w:rFonts w:ascii="仿宋_GB2312" w:eastAsia="仿宋_GB2312" w:hAnsi="Verdana" w:cs="Verdana" w:hint="eastAsia"/>
          <w:color w:val="000000"/>
          <w:kern w:val="0"/>
          <w:sz w:val="28"/>
          <w:szCs w:val="28"/>
          <w:shd w:val="clear" w:color="auto" w:fill="FFFFFF"/>
        </w:rPr>
        <w:t>上课的方式进行，主要考核应聘人员的教育教学能力（教学内容、教学方法、教学组织、教学效果）、知识结构、语言表达等。课堂考核分值</w:t>
      </w:r>
      <w:r w:rsidRPr="00906978">
        <w:rPr>
          <w:rFonts w:ascii="仿宋_GB2312" w:eastAsia="仿宋_GB2312" w:hAnsi="Verdana" w:cs="Verdana" w:hint="eastAsia"/>
          <w:color w:val="000000"/>
          <w:kern w:val="0"/>
          <w:sz w:val="28"/>
          <w:szCs w:val="28"/>
          <w:shd w:val="clear" w:color="auto" w:fill="FFFFFF"/>
        </w:rPr>
        <w:t>100</w:t>
      </w:r>
      <w:r w:rsidRPr="00906978">
        <w:rPr>
          <w:rFonts w:ascii="仿宋_GB2312" w:eastAsia="仿宋_GB2312" w:hAnsi="Verdana" w:cs="Verdana" w:hint="eastAsia"/>
          <w:color w:val="000000"/>
          <w:kern w:val="0"/>
          <w:sz w:val="28"/>
          <w:szCs w:val="28"/>
          <w:shd w:val="clear" w:color="auto" w:fill="FFFFFF"/>
        </w:rPr>
        <w:t>分，合格线为</w:t>
      </w:r>
      <w:r w:rsidRPr="00906978">
        <w:rPr>
          <w:rFonts w:ascii="仿宋_GB2312" w:eastAsia="仿宋_GB2312" w:hAnsi="Verdana" w:cs="Verdana" w:hint="eastAsia"/>
          <w:color w:val="000000"/>
          <w:kern w:val="0"/>
          <w:sz w:val="28"/>
          <w:szCs w:val="28"/>
          <w:shd w:val="clear" w:color="auto" w:fill="FFFFFF"/>
        </w:rPr>
        <w:t>80</w:t>
      </w:r>
      <w:r w:rsidRPr="00906978">
        <w:rPr>
          <w:rFonts w:ascii="仿宋_GB2312" w:eastAsia="仿宋_GB2312" w:hAnsi="Verdana" w:cs="Verdana" w:hint="eastAsia"/>
          <w:color w:val="000000"/>
          <w:kern w:val="0"/>
          <w:sz w:val="28"/>
          <w:szCs w:val="28"/>
          <w:shd w:val="clear" w:color="auto" w:fill="FFFFFF"/>
        </w:rPr>
        <w:t>分。</w:t>
      </w:r>
    </w:p>
    <w:p w:rsidR="00C00D7A" w:rsidRPr="00906978" w:rsidRDefault="00A260DF" w:rsidP="0056681D">
      <w:pPr>
        <w:widowControl/>
        <w:shd w:val="clear" w:color="auto" w:fill="FFFFFF"/>
        <w:ind w:firstLineChars="200" w:firstLine="560"/>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3.</w:t>
      </w:r>
      <w:r w:rsidRPr="00906978">
        <w:rPr>
          <w:rFonts w:ascii="仿宋_GB2312" w:eastAsia="仿宋_GB2312" w:hAnsi="Verdana" w:cs="Verdana" w:hint="eastAsia"/>
          <w:color w:val="000000"/>
          <w:kern w:val="0"/>
          <w:sz w:val="28"/>
          <w:szCs w:val="28"/>
          <w:shd w:val="clear" w:color="auto" w:fill="FFFFFF"/>
        </w:rPr>
        <w:t>综合成绩。综合成绩采用百分制计算，保留两位小数。按照面试成绩占</w:t>
      </w:r>
      <w:r w:rsidRPr="00906978">
        <w:rPr>
          <w:rFonts w:ascii="仿宋_GB2312" w:eastAsia="仿宋_GB2312" w:hAnsi="Verdana" w:cs="Verdana" w:hint="eastAsia"/>
          <w:color w:val="000000"/>
          <w:kern w:val="0"/>
          <w:sz w:val="28"/>
          <w:szCs w:val="28"/>
          <w:shd w:val="clear" w:color="auto" w:fill="FFFFFF"/>
        </w:rPr>
        <w:t>40%</w:t>
      </w:r>
      <w:r w:rsidRPr="00906978">
        <w:rPr>
          <w:rFonts w:ascii="仿宋_GB2312" w:eastAsia="仿宋_GB2312" w:hAnsi="Verdana" w:cs="Verdana" w:hint="eastAsia"/>
          <w:color w:val="000000"/>
          <w:kern w:val="0"/>
          <w:sz w:val="28"/>
          <w:szCs w:val="28"/>
          <w:shd w:val="clear" w:color="auto" w:fill="FFFFFF"/>
        </w:rPr>
        <w:t>、课堂教学能力考核占</w:t>
      </w:r>
      <w:r w:rsidRPr="00906978">
        <w:rPr>
          <w:rFonts w:ascii="仿宋_GB2312" w:eastAsia="仿宋_GB2312" w:hAnsi="Verdana" w:cs="Verdana" w:hint="eastAsia"/>
          <w:color w:val="000000"/>
          <w:kern w:val="0"/>
          <w:sz w:val="28"/>
          <w:szCs w:val="28"/>
          <w:shd w:val="clear" w:color="auto" w:fill="FFFFFF"/>
        </w:rPr>
        <w:t>60%</w:t>
      </w:r>
      <w:r w:rsidRPr="00906978">
        <w:rPr>
          <w:rFonts w:ascii="仿宋_GB2312" w:eastAsia="仿宋_GB2312" w:hAnsi="Verdana" w:cs="Verdana" w:hint="eastAsia"/>
          <w:color w:val="000000"/>
          <w:kern w:val="0"/>
          <w:sz w:val="28"/>
          <w:szCs w:val="28"/>
          <w:shd w:val="clear" w:color="auto" w:fill="FFFFFF"/>
        </w:rPr>
        <w:t>的比例计算综合成绩。</w:t>
      </w:r>
      <w:r w:rsidRPr="0056681D">
        <w:rPr>
          <w:rFonts w:ascii="仿宋_GB2312" w:eastAsia="仿宋_GB2312" w:hAnsi="Verdana" w:cs="Verdana" w:hint="eastAsia"/>
          <w:color w:val="000000"/>
          <w:kern w:val="0"/>
          <w:sz w:val="28"/>
          <w:szCs w:val="28"/>
          <w:shd w:val="clear" w:color="auto" w:fill="FFFFFF"/>
        </w:rPr>
        <w:t> </w:t>
      </w:r>
    </w:p>
    <w:p w:rsidR="00C00D7A" w:rsidRPr="0056681D" w:rsidRDefault="00A260DF" w:rsidP="00906978">
      <w:pPr>
        <w:widowControl/>
        <w:shd w:val="clear" w:color="auto" w:fill="FFFFFF"/>
        <w:jc w:val="left"/>
        <w:rPr>
          <w:rFonts w:ascii="仿宋_GB2312" w:eastAsia="仿宋_GB2312" w:hAnsi="Verdana" w:cs="Verdana" w:hint="eastAsia"/>
          <w:b/>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 xml:space="preserve">　　</w:t>
      </w:r>
      <w:r w:rsidRPr="0056681D">
        <w:rPr>
          <w:rFonts w:ascii="仿宋_GB2312" w:eastAsia="仿宋_GB2312" w:hAnsi="Verdana" w:cs="Verdana" w:hint="eastAsia"/>
          <w:b/>
          <w:color w:val="000000"/>
          <w:kern w:val="0"/>
          <w:sz w:val="28"/>
          <w:szCs w:val="28"/>
          <w:shd w:val="clear" w:color="auto" w:fill="FFFFFF"/>
        </w:rPr>
        <w:t>五</w:t>
      </w:r>
      <w:r w:rsidRPr="0056681D">
        <w:rPr>
          <w:rFonts w:ascii="仿宋_GB2312" w:eastAsia="仿宋_GB2312" w:hAnsi="Verdana" w:cs="Verdana" w:hint="eastAsia"/>
          <w:b/>
          <w:color w:val="000000"/>
          <w:kern w:val="0"/>
          <w:sz w:val="28"/>
          <w:szCs w:val="28"/>
          <w:shd w:val="clear" w:color="auto" w:fill="FFFFFF"/>
        </w:rPr>
        <w:t>、体检和考察</w:t>
      </w:r>
      <w:r w:rsidRPr="0056681D">
        <w:rPr>
          <w:rFonts w:ascii="仿宋_GB2312" w:eastAsia="仿宋_GB2312" w:hAnsi="Verdana" w:cs="Verdana" w:hint="eastAsia"/>
          <w:b/>
          <w:color w:val="000000"/>
          <w:kern w:val="0"/>
          <w:sz w:val="28"/>
          <w:szCs w:val="28"/>
          <w:shd w:val="clear" w:color="auto" w:fill="FFFFFF"/>
        </w:rPr>
        <w:t> </w:t>
      </w:r>
    </w:p>
    <w:p w:rsidR="00C00D7A" w:rsidRPr="0056681D" w:rsidRDefault="00A260DF" w:rsidP="00906978">
      <w:pPr>
        <w:widowControl/>
        <w:shd w:val="clear" w:color="auto" w:fill="FFFFFF"/>
        <w:jc w:val="left"/>
        <w:rPr>
          <w:rFonts w:ascii="仿宋_GB2312" w:eastAsia="仿宋_GB2312" w:hAnsi="Verdana" w:cs="Verdana" w:hint="eastAsia"/>
          <w:color w:val="000000"/>
          <w:kern w:val="0"/>
          <w:sz w:val="28"/>
          <w:szCs w:val="28"/>
          <w:shd w:val="clear" w:color="auto" w:fill="FFFFFF"/>
        </w:rPr>
      </w:pPr>
      <w:r w:rsidRPr="00906978">
        <w:rPr>
          <w:rFonts w:ascii="仿宋_GB2312" w:eastAsia="仿宋_GB2312" w:hAnsi="Verdana" w:cs="Verdana" w:hint="eastAsia"/>
          <w:color w:val="000000"/>
          <w:kern w:val="0"/>
          <w:sz w:val="28"/>
          <w:szCs w:val="28"/>
          <w:shd w:val="clear" w:color="auto" w:fill="FFFFFF"/>
        </w:rPr>
        <w:t xml:space="preserve">　　考试结束后，根据</w:t>
      </w:r>
      <w:bookmarkStart w:id="0" w:name="_GoBack"/>
      <w:r w:rsidRPr="00906978">
        <w:rPr>
          <w:rFonts w:ascii="仿宋_GB2312" w:eastAsia="仿宋_GB2312" w:hAnsi="Verdana" w:cs="Verdana" w:hint="eastAsia"/>
          <w:color w:val="000000"/>
          <w:kern w:val="0"/>
          <w:sz w:val="28"/>
          <w:szCs w:val="28"/>
          <w:shd w:val="clear" w:color="auto" w:fill="FFFFFF"/>
        </w:rPr>
        <w:t>考生</w:t>
      </w:r>
      <w:bookmarkEnd w:id="0"/>
      <w:r w:rsidRPr="00906978">
        <w:rPr>
          <w:rFonts w:ascii="仿宋_GB2312" w:eastAsia="仿宋_GB2312" w:hAnsi="Verdana" w:cs="Verdana" w:hint="eastAsia"/>
          <w:color w:val="000000"/>
          <w:kern w:val="0"/>
          <w:sz w:val="28"/>
          <w:szCs w:val="28"/>
          <w:shd w:val="clear" w:color="auto" w:fill="FFFFFF"/>
        </w:rPr>
        <w:t>面试成绩按招聘岗位数</w:t>
      </w:r>
      <w:r w:rsidRPr="00906978">
        <w:rPr>
          <w:rFonts w:ascii="仿宋_GB2312" w:eastAsia="仿宋_GB2312" w:hAnsi="Verdana" w:cs="Verdana" w:hint="eastAsia"/>
          <w:color w:val="000000"/>
          <w:kern w:val="0"/>
          <w:sz w:val="28"/>
          <w:szCs w:val="28"/>
          <w:shd w:val="clear" w:color="auto" w:fill="FFFFFF"/>
        </w:rPr>
        <w:t>1:1</w:t>
      </w:r>
      <w:r w:rsidRPr="00906978">
        <w:rPr>
          <w:rFonts w:ascii="仿宋_GB2312" w:eastAsia="仿宋_GB2312" w:hAnsi="Verdana" w:cs="Verdana" w:hint="eastAsia"/>
          <w:color w:val="000000"/>
          <w:kern w:val="0"/>
          <w:sz w:val="28"/>
          <w:szCs w:val="28"/>
          <w:shd w:val="clear" w:color="auto" w:fill="FFFFFF"/>
        </w:rPr>
        <w:t>的比例从高分到低分确定参加体检人员。体检标准参照公务员录用体检通用标准执行，体检费由体检人选自理。</w:t>
      </w:r>
      <w:r w:rsidRPr="0056681D">
        <w:rPr>
          <w:rFonts w:ascii="仿宋_GB2312"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按有关规定，对体检合格人员组织考察。因体检或考察不合格等原因出现缺额时，在面试合格人员中从高分到低分依次递补。</w:t>
      </w:r>
      <w:r w:rsidRPr="00906978">
        <w:rPr>
          <w:rFonts w:ascii="Verdana" w:eastAsia="仿宋_GB2312" w:hAnsi="Verdana" w:cs="Verdana" w:hint="eastAsia"/>
          <w:color w:val="000000"/>
          <w:kern w:val="0"/>
          <w:sz w:val="28"/>
          <w:szCs w:val="28"/>
          <w:shd w:val="clear" w:color="auto" w:fill="FFFFFF"/>
        </w:rPr>
        <w:t> </w:t>
      </w:r>
    </w:p>
    <w:p w:rsidR="00C00D7A" w:rsidRPr="00906978" w:rsidRDefault="00A260DF" w:rsidP="00906978">
      <w:pPr>
        <w:widowControl/>
        <w:shd w:val="clear" w:color="auto" w:fill="FFFFFF"/>
        <w:jc w:val="left"/>
        <w:rPr>
          <w:rFonts w:ascii="仿宋_GB2312" w:eastAsia="仿宋_GB2312" w:hAnsi="Verdana" w:cs="Verdana" w:hint="eastAsia"/>
          <w:color w:val="000000"/>
          <w:sz w:val="28"/>
          <w:szCs w:val="28"/>
        </w:rPr>
      </w:pPr>
      <w:r w:rsidRPr="00906978">
        <w:rPr>
          <w:rFonts w:ascii="仿宋_GB2312" w:eastAsia="仿宋_GB2312" w:hAnsi="Verdana" w:cs="Verdana" w:hint="eastAsia"/>
          <w:color w:val="000000"/>
          <w:kern w:val="0"/>
          <w:sz w:val="28"/>
          <w:szCs w:val="28"/>
          <w:shd w:val="clear" w:color="auto" w:fill="FFFFFF"/>
        </w:rPr>
        <w:t xml:space="preserve">　</w:t>
      </w:r>
      <w:r w:rsidRPr="00906978">
        <w:rPr>
          <w:rFonts w:ascii="仿宋_GB2312" w:eastAsia="仿宋_GB2312" w:hAnsi="Verdana" w:cs="Verdana" w:hint="eastAsia"/>
          <w:b/>
          <w:bCs/>
          <w:color w:val="000000"/>
          <w:kern w:val="0"/>
          <w:sz w:val="28"/>
          <w:szCs w:val="28"/>
          <w:shd w:val="clear" w:color="auto" w:fill="FFFFFF"/>
        </w:rPr>
        <w:t xml:space="preserve">　</w:t>
      </w:r>
      <w:r w:rsidRPr="00906978">
        <w:rPr>
          <w:rFonts w:ascii="仿宋_GB2312" w:eastAsia="仿宋_GB2312" w:hAnsi="Verdana" w:cs="Verdana" w:hint="eastAsia"/>
          <w:b/>
          <w:bCs/>
          <w:color w:val="000000"/>
          <w:kern w:val="0"/>
          <w:sz w:val="28"/>
          <w:szCs w:val="28"/>
          <w:shd w:val="clear" w:color="auto" w:fill="FFFFFF"/>
        </w:rPr>
        <w:t>六</w:t>
      </w:r>
      <w:r w:rsidRPr="00906978">
        <w:rPr>
          <w:rFonts w:ascii="仿宋_GB2312" w:eastAsia="仿宋_GB2312" w:hAnsi="Verdana" w:cs="Verdana" w:hint="eastAsia"/>
          <w:b/>
          <w:bCs/>
          <w:color w:val="000000"/>
          <w:kern w:val="0"/>
          <w:sz w:val="28"/>
          <w:szCs w:val="28"/>
          <w:shd w:val="clear" w:color="auto" w:fill="FFFFFF"/>
        </w:rPr>
        <w:t>、公示</w:t>
      </w:r>
      <w:r w:rsidRPr="00906978">
        <w:rPr>
          <w:rFonts w:ascii="Verdana" w:eastAsia="仿宋_GB2312" w:hAnsi="Verdana" w:cs="Verdana" w:hint="eastAsia"/>
          <w:color w:val="000000"/>
          <w:kern w:val="0"/>
          <w:sz w:val="28"/>
          <w:szCs w:val="28"/>
          <w:shd w:val="clear" w:color="auto" w:fill="FFFFFF"/>
        </w:rPr>
        <w:t> </w:t>
      </w:r>
    </w:p>
    <w:p w:rsidR="0056681D" w:rsidRDefault="00A260DF" w:rsidP="0056681D">
      <w:pPr>
        <w:widowControl/>
        <w:shd w:val="clear" w:color="auto" w:fill="FFFFFF"/>
        <w:ind w:firstLine="525"/>
        <w:jc w:val="left"/>
        <w:rPr>
          <w:rFonts w:ascii="仿宋_GB2312" w:eastAsia="仿宋_GB2312" w:hAnsi="Verdana" w:cs="Verdana" w:hint="eastAsia"/>
          <w:color w:val="000000"/>
          <w:kern w:val="0"/>
          <w:sz w:val="28"/>
          <w:szCs w:val="28"/>
          <w:shd w:val="clear" w:color="auto" w:fill="FFFFFF"/>
        </w:rPr>
      </w:pPr>
      <w:r w:rsidRPr="0056681D">
        <w:rPr>
          <w:rFonts w:ascii="仿宋_GB2312" w:eastAsia="仿宋_GB2312" w:hAnsi="Verdana" w:cs="Verdana"/>
          <w:color w:val="000000"/>
          <w:kern w:val="0"/>
          <w:sz w:val="28"/>
          <w:szCs w:val="28"/>
          <w:shd w:val="clear" w:color="auto" w:fill="FFFFFF"/>
        </w:rPr>
        <w:t>拟聘人员名单将在招聘公告发布网站上公示</w:t>
      </w:r>
      <w:r w:rsidRPr="0056681D">
        <w:rPr>
          <w:rFonts w:ascii="仿宋_GB2312" w:eastAsia="仿宋_GB2312" w:hAnsi="Verdana" w:cs="Verdana"/>
          <w:color w:val="000000"/>
          <w:kern w:val="0"/>
          <w:sz w:val="28"/>
          <w:szCs w:val="28"/>
          <w:shd w:val="clear" w:color="auto" w:fill="FFFFFF"/>
        </w:rPr>
        <w:t>7</w:t>
      </w:r>
      <w:r w:rsidRPr="0056681D">
        <w:rPr>
          <w:rFonts w:ascii="仿宋_GB2312" w:eastAsia="仿宋_GB2312" w:hAnsi="Verdana" w:cs="Verdana"/>
          <w:color w:val="000000"/>
          <w:kern w:val="0"/>
          <w:sz w:val="28"/>
          <w:szCs w:val="28"/>
          <w:shd w:val="clear" w:color="auto" w:fill="FFFFFF"/>
        </w:rPr>
        <w:t>个工作日。公示期满，符合聘用条件的，办理聘用手续。对反映有严重问题并查有实据，不符合聘用条件的，不予聘用。公示期间，接受社会和报考人员监督。公示期满，符合聘用条件的，办理聘用手续。对反映有严重问题并查有实据，不符合聘用条件的，不予聘用。</w:t>
      </w:r>
      <w:r w:rsidRPr="0056681D">
        <w:rPr>
          <w:rFonts w:ascii="仿宋_GB2312" w:eastAsia="仿宋_GB2312" w:hAnsi="Verdana" w:cs="Verdana"/>
          <w:color w:val="000000"/>
          <w:kern w:val="0"/>
          <w:sz w:val="28"/>
          <w:szCs w:val="28"/>
          <w:shd w:val="clear" w:color="auto" w:fill="FFFFFF"/>
        </w:rPr>
        <w:t> </w:t>
      </w:r>
    </w:p>
    <w:p w:rsidR="00C00D7A" w:rsidRPr="0056681D" w:rsidRDefault="00A260DF" w:rsidP="0056681D">
      <w:pPr>
        <w:widowControl/>
        <w:shd w:val="clear" w:color="auto" w:fill="FFFFFF"/>
        <w:ind w:firstLine="525"/>
        <w:jc w:val="left"/>
        <w:rPr>
          <w:rFonts w:ascii="仿宋_GB2312" w:eastAsia="仿宋_GB2312" w:hAnsi="Verdana" w:cs="Verdana"/>
          <w:b/>
          <w:color w:val="000000"/>
          <w:kern w:val="0"/>
          <w:sz w:val="28"/>
          <w:szCs w:val="28"/>
          <w:shd w:val="clear" w:color="auto" w:fill="FFFFFF"/>
        </w:rPr>
      </w:pPr>
      <w:r w:rsidRPr="0056681D">
        <w:rPr>
          <w:rFonts w:ascii="仿宋_GB2312" w:eastAsia="仿宋_GB2312" w:hAnsi="Verdana" w:cs="Verdana" w:hint="eastAsia"/>
          <w:b/>
          <w:color w:val="000000"/>
          <w:kern w:val="0"/>
          <w:sz w:val="28"/>
          <w:szCs w:val="28"/>
          <w:shd w:val="clear" w:color="auto" w:fill="FFFFFF"/>
        </w:rPr>
        <w:t>七</w:t>
      </w:r>
      <w:r w:rsidRPr="0056681D">
        <w:rPr>
          <w:rFonts w:ascii="仿宋_GB2312" w:eastAsia="仿宋_GB2312" w:hAnsi="Verdana" w:cs="Verdana"/>
          <w:b/>
          <w:color w:val="000000"/>
          <w:kern w:val="0"/>
          <w:sz w:val="28"/>
          <w:szCs w:val="28"/>
          <w:shd w:val="clear" w:color="auto" w:fill="FFFFFF"/>
        </w:rPr>
        <w:t>、聘用和待遇</w:t>
      </w:r>
      <w:r w:rsidRPr="0056681D">
        <w:rPr>
          <w:rFonts w:ascii="仿宋_GB2312" w:eastAsia="仿宋_GB2312" w:hAnsi="Verdana" w:cs="Verdana"/>
          <w:b/>
          <w:color w:val="000000"/>
          <w:kern w:val="0"/>
          <w:sz w:val="28"/>
          <w:szCs w:val="28"/>
          <w:shd w:val="clear" w:color="auto" w:fill="FFFFFF"/>
        </w:rPr>
        <w:t> </w:t>
      </w:r>
    </w:p>
    <w:p w:rsidR="00C00D7A" w:rsidRPr="0056681D" w:rsidRDefault="00A260DF">
      <w:pPr>
        <w:widowControl/>
        <w:shd w:val="clear" w:color="auto" w:fill="FFFFFF"/>
        <w:jc w:val="left"/>
        <w:rPr>
          <w:rFonts w:ascii="仿宋_GB2312" w:eastAsia="仿宋_GB2312" w:hAnsi="Verdana" w:cs="Verdana"/>
          <w:color w:val="000000"/>
          <w:kern w:val="0"/>
          <w:sz w:val="28"/>
          <w:szCs w:val="28"/>
          <w:shd w:val="clear" w:color="auto" w:fill="FFFFFF"/>
        </w:rPr>
      </w:pPr>
      <w:r w:rsidRPr="0056681D">
        <w:rPr>
          <w:rFonts w:ascii="仿宋_GB2312" w:eastAsia="仿宋_GB2312" w:hAnsi="Verdana" w:cs="Verdana"/>
          <w:color w:val="000000"/>
          <w:kern w:val="0"/>
          <w:sz w:val="28"/>
          <w:szCs w:val="28"/>
          <w:shd w:val="clear" w:color="auto" w:fill="FFFFFF"/>
        </w:rPr>
        <w:t xml:space="preserve">　　对公示无异议人员，招聘单位为其办理相关手续，按规定签订聘用合同。拟聘用人员除依法依规解除聘用合同外，应在招聘单位最低服务</w:t>
      </w:r>
      <w:r w:rsidRPr="0056681D">
        <w:rPr>
          <w:rFonts w:ascii="仿宋_GB2312" w:eastAsia="仿宋_GB2312" w:hAnsi="Verdana" w:cs="Verdana" w:hint="eastAsia"/>
          <w:color w:val="000000"/>
          <w:kern w:val="0"/>
          <w:sz w:val="28"/>
          <w:szCs w:val="28"/>
          <w:shd w:val="clear" w:color="auto" w:fill="FFFFFF"/>
        </w:rPr>
        <w:t>6</w:t>
      </w:r>
      <w:r w:rsidRPr="0056681D">
        <w:rPr>
          <w:rFonts w:ascii="仿宋_GB2312" w:eastAsia="仿宋_GB2312" w:hAnsi="Verdana" w:cs="Verdana"/>
          <w:color w:val="000000"/>
          <w:kern w:val="0"/>
          <w:sz w:val="28"/>
          <w:szCs w:val="28"/>
          <w:shd w:val="clear" w:color="auto" w:fill="FFFFFF"/>
        </w:rPr>
        <w:t>年</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color w:val="000000"/>
          <w:kern w:val="0"/>
          <w:sz w:val="28"/>
          <w:szCs w:val="28"/>
          <w:shd w:val="clear" w:color="auto" w:fill="FFFFFF"/>
        </w:rPr>
        <w:t>含试用期</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color w:val="000000"/>
          <w:kern w:val="0"/>
          <w:sz w:val="28"/>
          <w:szCs w:val="28"/>
          <w:shd w:val="clear" w:color="auto" w:fill="FFFFFF"/>
        </w:rPr>
        <w:t>，服务期内不得调动到其他单位。</w:t>
      </w:r>
    </w:p>
    <w:p w:rsidR="00C00D7A" w:rsidRPr="0056681D" w:rsidRDefault="00A260DF">
      <w:pPr>
        <w:widowControl/>
        <w:shd w:val="clear" w:color="auto" w:fill="FFFFFF"/>
        <w:jc w:val="left"/>
        <w:rPr>
          <w:rFonts w:ascii="仿宋_GB2312" w:eastAsia="仿宋_GB2312" w:hAnsi="Verdana" w:cs="Verdana"/>
          <w:color w:val="000000"/>
          <w:kern w:val="0"/>
          <w:sz w:val="28"/>
          <w:szCs w:val="28"/>
          <w:shd w:val="clear" w:color="auto" w:fill="FFFFFF"/>
        </w:rPr>
      </w:pPr>
      <w:r w:rsidRPr="0056681D">
        <w:rPr>
          <w:rFonts w:ascii="仿宋_GB2312" w:eastAsia="仿宋_GB2312" w:hAnsi="Verdana" w:cs="Verdana"/>
          <w:color w:val="000000"/>
          <w:kern w:val="0"/>
          <w:sz w:val="28"/>
          <w:szCs w:val="28"/>
          <w:shd w:val="clear" w:color="auto" w:fill="FFFFFF"/>
        </w:rPr>
        <w:t> </w:t>
      </w:r>
    </w:p>
    <w:p w:rsidR="00C00D7A" w:rsidRPr="0056681D" w:rsidRDefault="00A260DF">
      <w:pPr>
        <w:widowControl/>
        <w:shd w:val="clear" w:color="auto" w:fill="FFFFFF"/>
        <w:jc w:val="left"/>
        <w:rPr>
          <w:rFonts w:ascii="仿宋_GB2312" w:eastAsia="仿宋_GB2312" w:hAnsi="Verdana" w:cs="Verdana"/>
          <w:color w:val="000000"/>
          <w:kern w:val="0"/>
          <w:sz w:val="28"/>
          <w:szCs w:val="28"/>
          <w:shd w:val="clear" w:color="auto" w:fill="FFFFFF"/>
        </w:rPr>
      </w:pPr>
      <w:r w:rsidRPr="0056681D">
        <w:rPr>
          <w:rFonts w:ascii="仿宋_GB2312" w:eastAsia="仿宋_GB2312" w:hAnsi="Verdana" w:cs="Verdana"/>
          <w:color w:val="000000"/>
          <w:kern w:val="0"/>
          <w:sz w:val="28"/>
          <w:szCs w:val="28"/>
          <w:shd w:val="clear" w:color="auto" w:fill="FFFFFF"/>
        </w:rPr>
        <w:lastRenderedPageBreak/>
        <w:t xml:space="preserve">　　被聘用的人员与原工作单位签有劳动</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color w:val="000000"/>
          <w:kern w:val="0"/>
          <w:sz w:val="28"/>
          <w:szCs w:val="28"/>
          <w:shd w:val="clear" w:color="auto" w:fill="FFFFFF"/>
        </w:rPr>
        <w:t>聘用</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color w:val="000000"/>
          <w:kern w:val="0"/>
          <w:sz w:val="28"/>
          <w:szCs w:val="28"/>
          <w:shd w:val="clear" w:color="auto" w:fill="FFFFFF"/>
        </w:rPr>
        <w:t>合同或协议的，由本人与原单位按照有关规定自行协商解除关系。被聘用的人员应在招聘单位通知报到后</w:t>
      </w:r>
      <w:r w:rsidRPr="0056681D">
        <w:rPr>
          <w:rFonts w:ascii="仿宋_GB2312" w:eastAsia="仿宋_GB2312" w:hAnsi="Verdana" w:cs="Verdana"/>
          <w:color w:val="000000"/>
          <w:kern w:val="0"/>
          <w:sz w:val="28"/>
          <w:szCs w:val="28"/>
          <w:shd w:val="clear" w:color="auto" w:fill="FFFFFF"/>
        </w:rPr>
        <w:t>30</w:t>
      </w:r>
      <w:r w:rsidRPr="0056681D">
        <w:rPr>
          <w:rFonts w:ascii="仿宋_GB2312" w:eastAsia="仿宋_GB2312" w:hAnsi="Verdana" w:cs="Verdana"/>
          <w:color w:val="000000"/>
          <w:kern w:val="0"/>
          <w:sz w:val="28"/>
          <w:szCs w:val="28"/>
          <w:shd w:val="clear" w:color="auto" w:fill="FFFFFF"/>
        </w:rPr>
        <w:t>日内携带解除关系证明到招聘单位报到，逾期视同自动放弃聘用资格。聘用审批完毕后不再进行递补。</w:t>
      </w:r>
      <w:r w:rsidRPr="0056681D">
        <w:rPr>
          <w:rFonts w:ascii="仿宋_GB2312" w:eastAsia="仿宋_GB2312" w:hAnsi="Verdana" w:cs="Verdana"/>
          <w:color w:val="000000"/>
          <w:kern w:val="0"/>
          <w:sz w:val="28"/>
          <w:szCs w:val="28"/>
          <w:shd w:val="clear" w:color="auto" w:fill="FFFFFF"/>
        </w:rPr>
        <w:t> </w:t>
      </w:r>
    </w:p>
    <w:p w:rsidR="00C00D7A" w:rsidRPr="0056681D" w:rsidRDefault="00A260DF">
      <w:pPr>
        <w:widowControl/>
        <w:shd w:val="clear" w:color="auto" w:fill="FFFFFF"/>
        <w:jc w:val="left"/>
        <w:rPr>
          <w:rFonts w:ascii="仿宋_GB2312" w:eastAsia="仿宋_GB2312" w:hAnsi="Verdana" w:cs="Verdana"/>
          <w:color w:val="000000"/>
          <w:kern w:val="0"/>
          <w:sz w:val="28"/>
          <w:szCs w:val="28"/>
          <w:shd w:val="clear" w:color="auto" w:fill="FFFFFF"/>
        </w:rPr>
      </w:pPr>
      <w:r w:rsidRPr="0056681D">
        <w:rPr>
          <w:rFonts w:ascii="仿宋_GB2312" w:eastAsia="仿宋_GB2312" w:hAnsi="Verdana" w:cs="Verdana"/>
          <w:color w:val="000000"/>
          <w:kern w:val="0"/>
          <w:sz w:val="28"/>
          <w:szCs w:val="28"/>
          <w:shd w:val="clear" w:color="auto" w:fill="FFFFFF"/>
        </w:rPr>
        <w:t xml:space="preserve">　　拟聘用人员按规定实行试用期制度，用人单位对其进行试用期管理与考核。试用期满考核合格的，予以正式聘</w:t>
      </w:r>
      <w:r w:rsidRPr="0056681D">
        <w:rPr>
          <w:rFonts w:ascii="仿宋_GB2312" w:eastAsia="仿宋_GB2312" w:hAnsi="Verdana" w:cs="Verdana"/>
          <w:color w:val="000000"/>
          <w:kern w:val="0"/>
          <w:sz w:val="28"/>
          <w:szCs w:val="28"/>
          <w:shd w:val="clear" w:color="auto" w:fill="FFFFFF"/>
        </w:rPr>
        <w:t>用</w:t>
      </w:r>
      <w:r w:rsidRPr="0056681D">
        <w:rPr>
          <w:rFonts w:ascii="仿宋_GB2312" w:eastAsia="仿宋_GB2312" w:hAnsi="Verdana" w:cs="Verdana" w:hint="eastAsia"/>
          <w:color w:val="000000"/>
          <w:kern w:val="0"/>
          <w:sz w:val="28"/>
          <w:szCs w:val="28"/>
          <w:shd w:val="clear" w:color="auto" w:fill="FFFFFF"/>
        </w:rPr>
        <w:t>；</w:t>
      </w:r>
      <w:r w:rsidRPr="0056681D">
        <w:rPr>
          <w:rFonts w:ascii="仿宋_GB2312" w:eastAsia="仿宋_GB2312" w:hAnsi="Verdana" w:cs="Verdana"/>
          <w:color w:val="000000"/>
          <w:kern w:val="0"/>
          <w:sz w:val="28"/>
          <w:szCs w:val="28"/>
          <w:shd w:val="clear" w:color="auto" w:fill="FFFFFF"/>
        </w:rPr>
        <w:t>考核不合格者，取消聘用资格，解除聘用合同。</w:t>
      </w:r>
      <w:r w:rsidRPr="0056681D">
        <w:rPr>
          <w:rFonts w:ascii="仿宋_GB2312" w:eastAsia="仿宋_GB2312" w:hAnsi="Verdana" w:cs="Verdana"/>
          <w:color w:val="000000"/>
          <w:kern w:val="0"/>
          <w:sz w:val="28"/>
          <w:szCs w:val="28"/>
          <w:shd w:val="clear" w:color="auto" w:fill="FFFFFF"/>
        </w:rPr>
        <w:t> </w:t>
      </w:r>
    </w:p>
    <w:p w:rsidR="0056681D" w:rsidRDefault="00A260DF" w:rsidP="0056681D">
      <w:pPr>
        <w:widowControl/>
        <w:shd w:val="clear" w:color="auto" w:fill="FFFFFF"/>
        <w:ind w:firstLine="480"/>
        <w:jc w:val="left"/>
        <w:rPr>
          <w:rFonts w:ascii="仿宋_GB2312" w:eastAsia="仿宋_GB2312" w:hAnsi="Verdana" w:cs="Verdana" w:hint="eastAsia"/>
          <w:color w:val="000000"/>
          <w:kern w:val="0"/>
          <w:sz w:val="28"/>
          <w:szCs w:val="28"/>
          <w:shd w:val="clear" w:color="auto" w:fill="FFFFFF"/>
        </w:rPr>
      </w:pPr>
      <w:r w:rsidRPr="0056681D">
        <w:rPr>
          <w:rFonts w:ascii="仿宋_GB2312" w:eastAsia="仿宋_GB2312" w:hAnsi="Verdana" w:cs="Verdana" w:hint="eastAsia"/>
          <w:color w:val="000000"/>
          <w:kern w:val="0"/>
          <w:sz w:val="28"/>
          <w:szCs w:val="28"/>
          <w:shd w:val="clear" w:color="auto" w:fill="FFFFFF"/>
        </w:rPr>
        <w:t>根据</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hint="eastAsia"/>
          <w:color w:val="000000"/>
          <w:kern w:val="0"/>
          <w:sz w:val="28"/>
          <w:szCs w:val="28"/>
          <w:shd w:val="clear" w:color="auto" w:fill="FFFFFF"/>
        </w:rPr>
        <w:t>常州市金坛区优秀教育人才引育实施办法的通知</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hint="eastAsia"/>
          <w:color w:val="000000"/>
          <w:kern w:val="0"/>
          <w:sz w:val="28"/>
          <w:szCs w:val="28"/>
          <w:shd w:val="clear" w:color="auto" w:fill="FFFFFF"/>
        </w:rPr>
        <w:t>坛政办发</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color w:val="000000"/>
          <w:kern w:val="0"/>
          <w:sz w:val="28"/>
          <w:szCs w:val="28"/>
          <w:shd w:val="clear" w:color="auto" w:fill="FFFFFF"/>
        </w:rPr>
        <w:t>2021</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color w:val="000000"/>
          <w:kern w:val="0"/>
          <w:sz w:val="28"/>
          <w:szCs w:val="28"/>
          <w:shd w:val="clear" w:color="auto" w:fill="FFFFFF"/>
        </w:rPr>
        <w:t>20</w:t>
      </w:r>
      <w:r w:rsidRPr="0056681D">
        <w:rPr>
          <w:rFonts w:ascii="仿宋_GB2312" w:eastAsia="仿宋_GB2312" w:hAnsi="Verdana" w:cs="Verdana"/>
          <w:color w:val="000000"/>
          <w:kern w:val="0"/>
          <w:sz w:val="28"/>
          <w:szCs w:val="28"/>
          <w:shd w:val="clear" w:color="auto" w:fill="FFFFFF"/>
        </w:rPr>
        <w:t>号</w:t>
      </w:r>
      <w:r w:rsidRPr="0056681D">
        <w:rPr>
          <w:rFonts w:ascii="仿宋_GB2312" w:eastAsia="仿宋_GB2312" w:hAnsi="Verdana" w:cs="Verdana"/>
          <w:color w:val="000000"/>
          <w:kern w:val="0"/>
          <w:sz w:val="28"/>
          <w:szCs w:val="28"/>
          <w:shd w:val="clear" w:color="auto" w:fill="FFFFFF"/>
        </w:rPr>
        <w:t>)</w:t>
      </w:r>
      <w:r w:rsidRPr="0056681D">
        <w:rPr>
          <w:rFonts w:ascii="仿宋_GB2312" w:eastAsia="仿宋_GB2312" w:hAnsi="Verdana" w:cs="Verdana" w:hint="eastAsia"/>
          <w:color w:val="000000"/>
          <w:kern w:val="0"/>
          <w:sz w:val="28"/>
          <w:szCs w:val="28"/>
          <w:shd w:val="clear" w:color="auto" w:fill="FFFFFF"/>
        </w:rPr>
        <w:t>、</w:t>
      </w:r>
      <w:r w:rsidRPr="0056681D">
        <w:rPr>
          <w:rFonts w:ascii="仿宋_GB2312" w:eastAsia="仿宋_GB2312" w:hAnsi="Verdana" w:cs="Verdana"/>
          <w:color w:val="000000"/>
          <w:kern w:val="0"/>
          <w:sz w:val="28"/>
          <w:szCs w:val="28"/>
          <w:shd w:val="clear" w:color="auto" w:fill="FFFFFF"/>
        </w:rPr>
        <w:t>《支持人才购买商品住房实施细则》</w:t>
      </w:r>
      <w:r w:rsidRPr="0056681D">
        <w:rPr>
          <w:rFonts w:ascii="仿宋_GB2312" w:eastAsia="仿宋_GB2312" w:hAnsi="Verdana" w:cs="Verdana" w:hint="eastAsia"/>
          <w:color w:val="000000"/>
          <w:kern w:val="0"/>
          <w:sz w:val="28"/>
          <w:szCs w:val="28"/>
          <w:shd w:val="clear" w:color="auto" w:fill="FFFFFF"/>
        </w:rPr>
        <w:t>(</w:t>
      </w:r>
      <w:r w:rsidRPr="0056681D">
        <w:rPr>
          <w:rFonts w:ascii="仿宋_GB2312" w:eastAsia="仿宋_GB2312" w:hAnsi="Verdana" w:cs="Verdana" w:hint="eastAsia"/>
          <w:color w:val="000000"/>
          <w:kern w:val="0"/>
          <w:sz w:val="28"/>
          <w:szCs w:val="28"/>
          <w:shd w:val="clear" w:color="auto" w:fill="FFFFFF"/>
        </w:rPr>
        <w:t>坛办发〔</w:t>
      </w:r>
      <w:r w:rsidRPr="0056681D">
        <w:rPr>
          <w:rFonts w:ascii="仿宋_GB2312" w:eastAsia="仿宋_GB2312" w:hAnsi="Verdana" w:cs="Verdana" w:hint="eastAsia"/>
          <w:color w:val="000000"/>
          <w:kern w:val="0"/>
          <w:sz w:val="28"/>
          <w:szCs w:val="28"/>
          <w:shd w:val="clear" w:color="auto" w:fill="FFFFFF"/>
        </w:rPr>
        <w:t>2022</w:t>
      </w:r>
      <w:r w:rsidRPr="0056681D">
        <w:rPr>
          <w:rFonts w:ascii="仿宋_GB2312" w:eastAsia="仿宋_GB2312" w:hAnsi="Verdana" w:cs="Verdana" w:hint="eastAsia"/>
          <w:color w:val="000000"/>
          <w:kern w:val="0"/>
          <w:sz w:val="28"/>
          <w:szCs w:val="28"/>
          <w:shd w:val="clear" w:color="auto" w:fill="FFFFFF"/>
        </w:rPr>
        <w:t>〕</w:t>
      </w:r>
      <w:r w:rsidRPr="0056681D">
        <w:rPr>
          <w:rFonts w:ascii="仿宋_GB2312" w:eastAsia="仿宋_GB2312" w:hAnsi="Verdana" w:cs="Verdana" w:hint="eastAsia"/>
          <w:color w:val="000000"/>
          <w:kern w:val="0"/>
          <w:sz w:val="28"/>
          <w:szCs w:val="28"/>
          <w:shd w:val="clear" w:color="auto" w:fill="FFFFFF"/>
        </w:rPr>
        <w:t>5</w:t>
      </w:r>
      <w:r w:rsidRPr="0056681D">
        <w:rPr>
          <w:rFonts w:ascii="仿宋_GB2312" w:eastAsia="仿宋_GB2312" w:hAnsi="Verdana" w:cs="Verdana" w:hint="eastAsia"/>
          <w:color w:val="000000"/>
          <w:kern w:val="0"/>
          <w:sz w:val="28"/>
          <w:szCs w:val="28"/>
          <w:shd w:val="clear" w:color="auto" w:fill="FFFFFF"/>
        </w:rPr>
        <w:t>号</w:t>
      </w:r>
      <w:r w:rsidRPr="0056681D">
        <w:rPr>
          <w:rFonts w:ascii="仿宋_GB2312" w:eastAsia="仿宋_GB2312" w:hAnsi="Verdana" w:cs="Verdana" w:hint="eastAsia"/>
          <w:color w:val="000000"/>
          <w:kern w:val="0"/>
          <w:sz w:val="28"/>
          <w:szCs w:val="28"/>
          <w:shd w:val="clear" w:color="auto" w:fill="FFFFFF"/>
        </w:rPr>
        <w:t>)</w:t>
      </w:r>
      <w:r w:rsidRPr="0056681D">
        <w:rPr>
          <w:rFonts w:ascii="仿宋_GB2312" w:eastAsia="仿宋_GB2312" w:hAnsi="Verdana" w:cs="Verdana" w:hint="eastAsia"/>
          <w:color w:val="000000"/>
          <w:kern w:val="0"/>
          <w:sz w:val="28"/>
          <w:szCs w:val="28"/>
          <w:shd w:val="clear" w:color="auto" w:fill="FFFFFF"/>
        </w:rPr>
        <w:t>等文件精神，对聘用教育人才落实相关待遇，</w:t>
      </w:r>
      <w:r w:rsidRPr="0056681D">
        <w:rPr>
          <w:rFonts w:ascii="仿宋_GB2312" w:eastAsia="仿宋_GB2312" w:hAnsi="Verdana" w:cs="Verdana" w:hint="eastAsia"/>
          <w:color w:val="000000"/>
          <w:kern w:val="0"/>
          <w:sz w:val="28"/>
          <w:szCs w:val="28"/>
          <w:shd w:val="clear" w:color="auto" w:fill="FFFFFF"/>
        </w:rPr>
        <w:t>具体薪酬</w:t>
      </w:r>
      <w:r w:rsidRPr="0056681D">
        <w:rPr>
          <w:rFonts w:ascii="仿宋_GB2312" w:eastAsia="仿宋_GB2312" w:hAnsi="Verdana" w:cs="Verdana" w:hint="eastAsia"/>
          <w:color w:val="000000"/>
          <w:kern w:val="0"/>
          <w:sz w:val="28"/>
          <w:szCs w:val="28"/>
          <w:shd w:val="clear" w:color="auto" w:fill="FFFFFF"/>
        </w:rPr>
        <w:t>待遇由区教育局会同区人才办采用“一事一议”的办法确定</w:t>
      </w:r>
      <w:r w:rsidRPr="0056681D">
        <w:rPr>
          <w:rFonts w:ascii="仿宋_GB2312" w:eastAsia="仿宋_GB2312" w:hAnsi="Verdana" w:cs="Verdana" w:hint="eastAsia"/>
          <w:color w:val="000000"/>
          <w:kern w:val="0"/>
          <w:sz w:val="28"/>
          <w:szCs w:val="28"/>
          <w:shd w:val="clear" w:color="auto" w:fill="FFFFFF"/>
        </w:rPr>
        <w:t>。</w:t>
      </w:r>
    </w:p>
    <w:p w:rsidR="00C00D7A" w:rsidRPr="0056681D" w:rsidRDefault="00A260DF" w:rsidP="0056681D">
      <w:pPr>
        <w:widowControl/>
        <w:shd w:val="clear" w:color="auto" w:fill="FFFFFF"/>
        <w:ind w:firstLine="480"/>
        <w:jc w:val="left"/>
        <w:rPr>
          <w:rFonts w:ascii="仿宋_GB2312" w:eastAsia="仿宋_GB2312" w:hAnsi="Verdana" w:cs="Verdana"/>
          <w:color w:val="000000"/>
          <w:kern w:val="0"/>
          <w:sz w:val="28"/>
          <w:szCs w:val="28"/>
          <w:shd w:val="clear" w:color="auto" w:fill="FFFFFF"/>
        </w:rPr>
      </w:pPr>
      <w:r w:rsidRPr="0056681D">
        <w:rPr>
          <w:rFonts w:ascii="仿宋_GB2312" w:eastAsia="仿宋_GB2312" w:hAnsi="Verdana" w:cs="Verdana" w:hint="eastAsia"/>
          <w:b/>
          <w:color w:val="000000"/>
          <w:kern w:val="0"/>
          <w:sz w:val="28"/>
          <w:szCs w:val="28"/>
          <w:shd w:val="clear" w:color="auto" w:fill="FFFFFF"/>
        </w:rPr>
        <w:t>八</w:t>
      </w:r>
      <w:r w:rsidRPr="0056681D">
        <w:rPr>
          <w:rFonts w:ascii="仿宋_GB2312" w:eastAsia="仿宋_GB2312" w:hAnsi="Verdana" w:cs="Verdana"/>
          <w:b/>
          <w:color w:val="000000"/>
          <w:kern w:val="0"/>
          <w:sz w:val="28"/>
          <w:szCs w:val="28"/>
          <w:shd w:val="clear" w:color="auto" w:fill="FFFFFF"/>
        </w:rPr>
        <w:t>、咨询与监督</w:t>
      </w:r>
      <w:r w:rsidRPr="0056681D">
        <w:rPr>
          <w:rFonts w:ascii="仿宋_GB2312" w:eastAsia="仿宋_GB2312" w:hAnsi="Verdana" w:cs="Verdana"/>
          <w:color w:val="000000"/>
          <w:kern w:val="0"/>
          <w:sz w:val="28"/>
          <w:szCs w:val="28"/>
          <w:shd w:val="clear" w:color="auto" w:fill="FFFFFF"/>
        </w:rPr>
        <w:t> </w:t>
      </w:r>
    </w:p>
    <w:p w:rsidR="00C00D7A" w:rsidRPr="0056681D" w:rsidRDefault="00A260DF">
      <w:pPr>
        <w:widowControl/>
        <w:shd w:val="clear" w:color="auto" w:fill="FFFFFF"/>
        <w:ind w:firstLine="480"/>
        <w:jc w:val="left"/>
        <w:rPr>
          <w:rFonts w:ascii="仿宋_GB2312" w:eastAsia="仿宋_GB2312" w:hAnsi="Verdana" w:cs="Verdana"/>
          <w:color w:val="000000"/>
          <w:kern w:val="0"/>
          <w:sz w:val="28"/>
          <w:szCs w:val="28"/>
          <w:shd w:val="clear" w:color="auto" w:fill="FFFFFF"/>
        </w:rPr>
      </w:pPr>
      <w:r w:rsidRPr="0056681D">
        <w:rPr>
          <w:rFonts w:ascii="仿宋_GB2312" w:eastAsia="仿宋_GB2312" w:hAnsi="Verdana" w:cs="Verdana"/>
          <w:color w:val="000000"/>
          <w:kern w:val="0"/>
          <w:sz w:val="28"/>
          <w:szCs w:val="28"/>
          <w:shd w:val="clear" w:color="auto" w:fill="FFFFFF"/>
        </w:rPr>
        <w:t>招聘政策咨询电话：</w:t>
      </w:r>
      <w:r w:rsidRPr="0056681D">
        <w:rPr>
          <w:rFonts w:ascii="仿宋_GB2312" w:eastAsia="仿宋_GB2312" w:hAnsi="Verdana" w:cs="Verdana" w:hint="eastAsia"/>
          <w:color w:val="000000"/>
          <w:kern w:val="0"/>
          <w:sz w:val="28"/>
          <w:szCs w:val="28"/>
          <w:shd w:val="clear" w:color="auto" w:fill="FFFFFF"/>
        </w:rPr>
        <w:t xml:space="preserve">0519-82884102 </w:t>
      </w:r>
      <w:r w:rsidRPr="0056681D">
        <w:rPr>
          <w:rFonts w:ascii="仿宋_GB2312" w:eastAsia="仿宋_GB2312" w:hAnsi="Verdana" w:cs="Verdana" w:hint="eastAsia"/>
          <w:color w:val="000000"/>
          <w:kern w:val="0"/>
          <w:sz w:val="28"/>
          <w:szCs w:val="28"/>
          <w:shd w:val="clear" w:color="auto" w:fill="FFFFFF"/>
        </w:rPr>
        <w:t>（江苏省华罗庚中学秦老师）</w:t>
      </w:r>
    </w:p>
    <w:p w:rsidR="00C00D7A" w:rsidRPr="0056681D" w:rsidRDefault="00A260DF" w:rsidP="0056681D">
      <w:pPr>
        <w:widowControl/>
        <w:shd w:val="clear" w:color="auto" w:fill="FFFFFF"/>
        <w:ind w:firstLineChars="1100" w:firstLine="3080"/>
        <w:jc w:val="left"/>
        <w:rPr>
          <w:rFonts w:ascii="仿宋_GB2312" w:eastAsia="仿宋_GB2312" w:hAnsi="Verdana" w:cs="Verdana"/>
          <w:color w:val="000000"/>
          <w:kern w:val="0"/>
          <w:sz w:val="28"/>
          <w:szCs w:val="28"/>
          <w:shd w:val="clear" w:color="auto" w:fill="FFFFFF"/>
        </w:rPr>
      </w:pPr>
      <w:r w:rsidRPr="0056681D">
        <w:rPr>
          <w:rFonts w:ascii="仿宋_GB2312" w:eastAsia="仿宋_GB2312" w:hAnsi="Verdana" w:cs="Verdana" w:hint="eastAsia"/>
          <w:color w:val="000000"/>
          <w:kern w:val="0"/>
          <w:sz w:val="28"/>
          <w:szCs w:val="28"/>
          <w:shd w:val="clear" w:color="auto" w:fill="FFFFFF"/>
        </w:rPr>
        <w:t>0519-82884105</w:t>
      </w:r>
      <w:r w:rsidRPr="0056681D">
        <w:rPr>
          <w:rFonts w:ascii="仿宋_GB2312" w:eastAsia="仿宋_GB2312" w:hAnsi="Verdana" w:cs="Verdana" w:hint="eastAsia"/>
          <w:color w:val="000000"/>
          <w:kern w:val="0"/>
          <w:sz w:val="28"/>
          <w:szCs w:val="28"/>
          <w:shd w:val="clear" w:color="auto" w:fill="FFFFFF"/>
        </w:rPr>
        <w:t>（江苏省华罗庚中学李老师）</w:t>
      </w:r>
    </w:p>
    <w:p w:rsidR="00C00D7A" w:rsidRPr="0056681D" w:rsidRDefault="00A260DF" w:rsidP="0056681D">
      <w:pPr>
        <w:widowControl/>
        <w:shd w:val="clear" w:color="auto" w:fill="FFFFFF"/>
        <w:ind w:firstLineChars="1100" w:firstLine="3080"/>
        <w:jc w:val="left"/>
        <w:rPr>
          <w:rFonts w:ascii="仿宋_GB2312" w:eastAsia="仿宋_GB2312" w:hAnsi="Verdana" w:cs="Verdana"/>
          <w:color w:val="000000"/>
          <w:kern w:val="0"/>
          <w:sz w:val="28"/>
          <w:szCs w:val="28"/>
          <w:shd w:val="clear" w:color="auto" w:fill="FFFFFF"/>
        </w:rPr>
      </w:pPr>
      <w:r w:rsidRPr="0056681D">
        <w:rPr>
          <w:rFonts w:ascii="仿宋_GB2312" w:eastAsia="仿宋_GB2312" w:hAnsi="Verdana" w:cs="Verdana" w:hint="eastAsia"/>
          <w:color w:val="000000"/>
          <w:kern w:val="0"/>
          <w:sz w:val="28"/>
          <w:szCs w:val="28"/>
          <w:shd w:val="clear" w:color="auto" w:fill="FFFFFF"/>
        </w:rPr>
        <w:t>0519-82821004</w:t>
      </w:r>
      <w:r w:rsidRPr="0056681D">
        <w:rPr>
          <w:rFonts w:ascii="仿宋_GB2312" w:eastAsia="仿宋_GB2312" w:hAnsi="Verdana" w:cs="Verdana" w:hint="eastAsia"/>
          <w:color w:val="000000"/>
          <w:kern w:val="0"/>
          <w:sz w:val="28"/>
          <w:szCs w:val="28"/>
          <w:shd w:val="clear" w:color="auto" w:fill="FFFFFF"/>
        </w:rPr>
        <w:t>（</w:t>
      </w:r>
      <w:r w:rsidRPr="0056681D">
        <w:rPr>
          <w:rFonts w:ascii="仿宋_GB2312" w:eastAsia="仿宋_GB2312" w:hAnsi="Verdana" w:cs="Verdana" w:hint="eastAsia"/>
          <w:color w:val="000000"/>
          <w:kern w:val="0"/>
          <w:sz w:val="28"/>
          <w:szCs w:val="28"/>
          <w:shd w:val="clear" w:color="auto" w:fill="FFFFFF"/>
        </w:rPr>
        <w:t>常州市金坛区教育局组织人事科</w:t>
      </w:r>
      <w:r w:rsidRPr="0056681D">
        <w:rPr>
          <w:rFonts w:ascii="仿宋_GB2312" w:eastAsia="仿宋_GB2312" w:hAnsi="Verdana" w:cs="Verdana" w:hint="eastAsia"/>
          <w:color w:val="000000"/>
          <w:kern w:val="0"/>
          <w:sz w:val="28"/>
          <w:szCs w:val="28"/>
          <w:shd w:val="clear" w:color="auto" w:fill="FFFFFF"/>
        </w:rPr>
        <w:t>）</w:t>
      </w:r>
    </w:p>
    <w:p w:rsidR="0056681D" w:rsidRDefault="00A260DF" w:rsidP="0056681D">
      <w:pPr>
        <w:widowControl/>
        <w:shd w:val="clear" w:color="auto" w:fill="FFFFFF"/>
        <w:ind w:firstLine="480"/>
        <w:jc w:val="left"/>
        <w:rPr>
          <w:rFonts w:ascii="仿宋_GB2312" w:eastAsia="仿宋_GB2312" w:hAnsi="Verdana" w:cs="Verdana" w:hint="eastAsia"/>
          <w:color w:val="000000"/>
          <w:kern w:val="0"/>
          <w:sz w:val="28"/>
          <w:szCs w:val="28"/>
          <w:shd w:val="clear" w:color="auto" w:fill="FFFFFF"/>
        </w:rPr>
      </w:pPr>
      <w:r w:rsidRPr="0056681D">
        <w:rPr>
          <w:rFonts w:ascii="仿宋_GB2312" w:eastAsia="仿宋_GB2312" w:hAnsi="Verdana" w:cs="Verdana"/>
          <w:color w:val="000000"/>
          <w:kern w:val="0"/>
          <w:sz w:val="28"/>
          <w:szCs w:val="28"/>
          <w:shd w:val="clear" w:color="auto" w:fill="FFFFFF"/>
        </w:rPr>
        <w:t>招聘工作监督电话：</w:t>
      </w:r>
      <w:r w:rsidRPr="0056681D">
        <w:rPr>
          <w:rFonts w:ascii="仿宋_GB2312" w:eastAsia="仿宋_GB2312" w:hAnsi="Verdana" w:cs="Verdana" w:hint="eastAsia"/>
          <w:color w:val="000000"/>
          <w:kern w:val="0"/>
          <w:sz w:val="28"/>
          <w:szCs w:val="28"/>
          <w:shd w:val="clear" w:color="auto" w:fill="FFFFFF"/>
        </w:rPr>
        <w:t xml:space="preserve">0519-82835373  </w:t>
      </w:r>
      <w:r w:rsidRPr="0056681D">
        <w:rPr>
          <w:rFonts w:ascii="仿宋_GB2312" w:eastAsia="仿宋_GB2312" w:hAnsi="Verdana" w:cs="Verdana" w:hint="eastAsia"/>
          <w:color w:val="000000"/>
          <w:kern w:val="0"/>
          <w:sz w:val="28"/>
          <w:szCs w:val="28"/>
          <w:shd w:val="clear" w:color="auto" w:fill="FFFFFF"/>
        </w:rPr>
        <w:t>（</w:t>
      </w:r>
      <w:r w:rsidRPr="0056681D">
        <w:rPr>
          <w:rFonts w:ascii="仿宋_GB2312" w:eastAsia="仿宋_GB2312" w:hAnsi="Verdana" w:cs="Verdana" w:hint="eastAsia"/>
          <w:color w:val="000000"/>
          <w:kern w:val="0"/>
          <w:sz w:val="28"/>
          <w:szCs w:val="28"/>
          <w:shd w:val="clear" w:color="auto" w:fill="FFFFFF"/>
        </w:rPr>
        <w:t>常州市金坛区教育局政策法规科</w:t>
      </w:r>
      <w:r w:rsidRPr="0056681D">
        <w:rPr>
          <w:rFonts w:ascii="仿宋_GB2312" w:eastAsia="仿宋_GB2312" w:hAnsi="Verdana" w:cs="Verdana" w:hint="eastAsia"/>
          <w:color w:val="000000"/>
          <w:kern w:val="0"/>
          <w:sz w:val="28"/>
          <w:szCs w:val="28"/>
          <w:shd w:val="clear" w:color="auto" w:fill="FFFFFF"/>
        </w:rPr>
        <w:t>）</w:t>
      </w:r>
    </w:p>
    <w:p w:rsidR="00C00D7A" w:rsidRPr="0056681D" w:rsidRDefault="00A260DF" w:rsidP="0056681D">
      <w:pPr>
        <w:widowControl/>
        <w:shd w:val="clear" w:color="auto" w:fill="FFFFFF"/>
        <w:ind w:firstLine="480"/>
        <w:jc w:val="left"/>
        <w:rPr>
          <w:rFonts w:ascii="仿宋_GB2312" w:eastAsia="仿宋_GB2312" w:hAnsi="Verdana" w:cs="Verdana"/>
          <w:b/>
          <w:color w:val="000000"/>
          <w:kern w:val="0"/>
          <w:sz w:val="28"/>
          <w:szCs w:val="28"/>
          <w:shd w:val="clear" w:color="auto" w:fill="FFFFFF"/>
        </w:rPr>
      </w:pPr>
      <w:r w:rsidRPr="0056681D">
        <w:rPr>
          <w:rFonts w:ascii="仿宋_GB2312" w:eastAsia="仿宋_GB2312" w:hAnsi="Verdana" w:cs="Verdana" w:hint="eastAsia"/>
          <w:b/>
          <w:color w:val="000000"/>
          <w:kern w:val="0"/>
          <w:sz w:val="28"/>
          <w:szCs w:val="28"/>
          <w:shd w:val="clear" w:color="auto" w:fill="FFFFFF"/>
        </w:rPr>
        <w:t>九</w:t>
      </w:r>
      <w:r w:rsidRPr="0056681D">
        <w:rPr>
          <w:rFonts w:ascii="仿宋_GB2312" w:eastAsia="仿宋_GB2312" w:hAnsi="Verdana" w:cs="Verdana"/>
          <w:b/>
          <w:color w:val="000000"/>
          <w:kern w:val="0"/>
          <w:sz w:val="28"/>
          <w:szCs w:val="28"/>
          <w:shd w:val="clear" w:color="auto" w:fill="FFFFFF"/>
        </w:rPr>
        <w:t>、疫情防控</w:t>
      </w:r>
    </w:p>
    <w:p w:rsidR="00C00D7A" w:rsidRPr="0056681D" w:rsidRDefault="00A260DF">
      <w:pPr>
        <w:widowControl/>
        <w:shd w:val="clear" w:color="auto" w:fill="FFFFFF"/>
        <w:jc w:val="left"/>
        <w:rPr>
          <w:rFonts w:ascii="仿宋_GB2312" w:eastAsia="仿宋_GB2312" w:hAnsi="Verdana" w:cs="Verdana"/>
          <w:color w:val="000000"/>
          <w:kern w:val="0"/>
          <w:sz w:val="28"/>
          <w:szCs w:val="28"/>
          <w:shd w:val="clear" w:color="auto" w:fill="FFFFFF"/>
        </w:rPr>
      </w:pPr>
      <w:r w:rsidRPr="0056681D">
        <w:rPr>
          <w:rFonts w:ascii="仿宋_GB2312" w:eastAsia="仿宋_GB2312" w:hAnsi="Verdana" w:cs="Verdana"/>
          <w:color w:val="000000"/>
          <w:kern w:val="0"/>
          <w:sz w:val="28"/>
          <w:szCs w:val="28"/>
          <w:shd w:val="clear" w:color="auto" w:fill="FFFFFF"/>
        </w:rPr>
        <w:t> </w:t>
      </w:r>
    </w:p>
    <w:p w:rsidR="0056681D" w:rsidRDefault="00A260DF" w:rsidP="0056681D">
      <w:pPr>
        <w:widowControl/>
        <w:shd w:val="clear" w:color="auto" w:fill="FFFFFF"/>
        <w:ind w:firstLine="480"/>
        <w:jc w:val="left"/>
        <w:rPr>
          <w:rFonts w:ascii="仿宋_GB2312" w:eastAsia="仿宋_GB2312" w:hAnsi="Verdana" w:cs="Verdana" w:hint="eastAsia"/>
          <w:color w:val="000000"/>
          <w:kern w:val="0"/>
          <w:sz w:val="28"/>
          <w:szCs w:val="28"/>
          <w:shd w:val="clear" w:color="auto" w:fill="FFFFFF"/>
        </w:rPr>
      </w:pPr>
      <w:r w:rsidRPr="0056681D">
        <w:rPr>
          <w:rFonts w:ascii="仿宋_GB2312" w:eastAsia="仿宋_GB2312" w:hAnsi="Verdana" w:cs="Verdana"/>
          <w:color w:val="000000"/>
          <w:kern w:val="0"/>
          <w:sz w:val="28"/>
          <w:szCs w:val="28"/>
          <w:shd w:val="clear" w:color="auto" w:fill="FFFFFF"/>
        </w:rPr>
        <w:lastRenderedPageBreak/>
        <w:t>在</w:t>
      </w:r>
      <w:r w:rsidRPr="0056681D">
        <w:rPr>
          <w:rFonts w:ascii="仿宋_GB2312" w:eastAsia="仿宋_GB2312" w:hAnsi="Verdana" w:cs="Verdana" w:hint="eastAsia"/>
          <w:color w:val="000000"/>
          <w:kern w:val="0"/>
          <w:sz w:val="28"/>
          <w:szCs w:val="28"/>
          <w:shd w:val="clear" w:color="auto" w:fill="FFFFFF"/>
        </w:rPr>
        <w:t>引进人才</w:t>
      </w:r>
      <w:r w:rsidRPr="0056681D">
        <w:rPr>
          <w:rFonts w:ascii="仿宋_GB2312" w:eastAsia="仿宋_GB2312" w:hAnsi="Verdana" w:cs="Verdana"/>
          <w:color w:val="000000"/>
          <w:kern w:val="0"/>
          <w:sz w:val="28"/>
          <w:szCs w:val="28"/>
          <w:shd w:val="clear" w:color="auto" w:fill="FFFFFF"/>
        </w:rPr>
        <w:t>组织实施过程中，相关新冠肺炎疫情防控要求将根据我省、市疫情防控形势及疫情防控指挥部指令</w:t>
      </w:r>
      <w:r w:rsidRPr="0056681D">
        <w:rPr>
          <w:rFonts w:ascii="仿宋_GB2312" w:eastAsia="仿宋_GB2312" w:hAnsi="Verdana" w:cs="Verdana" w:hint="eastAsia"/>
          <w:color w:val="000000"/>
          <w:kern w:val="0"/>
          <w:sz w:val="28"/>
          <w:szCs w:val="28"/>
          <w:shd w:val="clear" w:color="auto" w:fill="FFFFFF"/>
        </w:rPr>
        <w:t>严格落实，</w:t>
      </w:r>
      <w:r w:rsidRPr="0056681D">
        <w:rPr>
          <w:rFonts w:ascii="仿宋_GB2312" w:eastAsia="仿宋_GB2312" w:hAnsi="Verdana" w:cs="Verdana"/>
          <w:color w:val="000000"/>
          <w:kern w:val="0"/>
          <w:sz w:val="28"/>
          <w:szCs w:val="28"/>
          <w:shd w:val="clear" w:color="auto" w:fill="FFFFFF"/>
        </w:rPr>
        <w:t>请报考者理解、支持和配合。</w:t>
      </w:r>
    </w:p>
    <w:p w:rsidR="00C00D7A" w:rsidRPr="0056681D" w:rsidRDefault="00A260DF" w:rsidP="0056681D">
      <w:pPr>
        <w:widowControl/>
        <w:shd w:val="clear" w:color="auto" w:fill="FFFFFF"/>
        <w:ind w:firstLine="480"/>
        <w:jc w:val="left"/>
        <w:rPr>
          <w:rFonts w:ascii="仿宋_GB2312" w:eastAsia="仿宋_GB2312" w:hAnsi="Verdana" w:cs="Verdana"/>
          <w:b/>
          <w:color w:val="000000"/>
          <w:kern w:val="0"/>
          <w:sz w:val="28"/>
          <w:szCs w:val="28"/>
          <w:shd w:val="clear" w:color="auto" w:fill="FFFFFF"/>
        </w:rPr>
      </w:pPr>
      <w:r w:rsidRPr="0056681D">
        <w:rPr>
          <w:rFonts w:ascii="仿宋_GB2312" w:eastAsia="仿宋_GB2312" w:hAnsi="Verdana" w:cs="Verdana" w:hint="eastAsia"/>
          <w:b/>
          <w:color w:val="000000"/>
          <w:kern w:val="0"/>
          <w:sz w:val="28"/>
          <w:szCs w:val="28"/>
          <w:shd w:val="clear" w:color="auto" w:fill="FFFFFF"/>
        </w:rPr>
        <w:t>十</w:t>
      </w:r>
      <w:r w:rsidRPr="0056681D">
        <w:rPr>
          <w:rFonts w:ascii="仿宋_GB2312" w:eastAsia="仿宋_GB2312" w:hAnsi="Verdana" w:cs="Verdana"/>
          <w:b/>
          <w:color w:val="000000"/>
          <w:kern w:val="0"/>
          <w:sz w:val="28"/>
          <w:szCs w:val="28"/>
          <w:shd w:val="clear" w:color="auto" w:fill="FFFFFF"/>
        </w:rPr>
        <w:t>、本公告由</w:t>
      </w:r>
      <w:r w:rsidRPr="0056681D">
        <w:rPr>
          <w:rFonts w:ascii="仿宋_GB2312" w:eastAsia="仿宋_GB2312" w:hAnsi="Verdana" w:cs="Verdana" w:hint="eastAsia"/>
          <w:b/>
          <w:color w:val="000000"/>
          <w:kern w:val="0"/>
          <w:sz w:val="28"/>
          <w:szCs w:val="28"/>
          <w:shd w:val="clear" w:color="auto" w:fill="FFFFFF"/>
        </w:rPr>
        <w:t>江苏省华罗庚中学</w:t>
      </w:r>
      <w:r w:rsidRPr="0056681D">
        <w:rPr>
          <w:rFonts w:ascii="仿宋_GB2312" w:eastAsia="仿宋_GB2312" w:hAnsi="Verdana" w:cs="Verdana"/>
          <w:b/>
          <w:color w:val="000000"/>
          <w:kern w:val="0"/>
          <w:sz w:val="28"/>
          <w:szCs w:val="28"/>
          <w:shd w:val="clear" w:color="auto" w:fill="FFFFFF"/>
        </w:rPr>
        <w:t>负责解释</w:t>
      </w:r>
    </w:p>
    <w:sectPr w:rsidR="00C00D7A" w:rsidRPr="0056681D" w:rsidSect="00C00D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0DF" w:rsidRDefault="00A260DF" w:rsidP="00906978">
      <w:r>
        <w:separator/>
      </w:r>
    </w:p>
  </w:endnote>
  <w:endnote w:type="continuationSeparator" w:id="1">
    <w:p w:rsidR="00A260DF" w:rsidRDefault="00A260DF" w:rsidP="0090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UI">
    <w:altName w:val="宋体"/>
    <w:charset w:val="86"/>
    <w:family w:val="swiss"/>
    <w:pitch w:val="default"/>
    <w:sig w:usb0="00000000" w:usb1="00000000"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0DF" w:rsidRDefault="00A260DF" w:rsidP="00906978">
      <w:r>
        <w:separator/>
      </w:r>
    </w:p>
  </w:footnote>
  <w:footnote w:type="continuationSeparator" w:id="1">
    <w:p w:rsidR="00A260DF" w:rsidRDefault="00A260DF" w:rsidP="00906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C645"/>
    <w:multiLevelType w:val="singleLevel"/>
    <w:tmpl w:val="06F1C64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QxNjA3MmMxOWViMjQxNjY3MjY1N2QwNGRhZDY0ZTEifQ=="/>
  </w:docVars>
  <w:rsids>
    <w:rsidRoot w:val="00BB7447"/>
    <w:rsid w:val="00161F88"/>
    <w:rsid w:val="003674BD"/>
    <w:rsid w:val="003C5EF6"/>
    <w:rsid w:val="0056681D"/>
    <w:rsid w:val="00581ECD"/>
    <w:rsid w:val="006176B4"/>
    <w:rsid w:val="00906978"/>
    <w:rsid w:val="009A036D"/>
    <w:rsid w:val="00A260DF"/>
    <w:rsid w:val="00BB7447"/>
    <w:rsid w:val="00C00D7A"/>
    <w:rsid w:val="011A24F4"/>
    <w:rsid w:val="018E434E"/>
    <w:rsid w:val="0839145D"/>
    <w:rsid w:val="094D1718"/>
    <w:rsid w:val="0A982116"/>
    <w:rsid w:val="0C776F89"/>
    <w:rsid w:val="0C8A1438"/>
    <w:rsid w:val="0EF06159"/>
    <w:rsid w:val="10220EC9"/>
    <w:rsid w:val="1DCF02B8"/>
    <w:rsid w:val="266104E2"/>
    <w:rsid w:val="278C6FF0"/>
    <w:rsid w:val="2BCD5D74"/>
    <w:rsid w:val="2FCA5AA1"/>
    <w:rsid w:val="378B4944"/>
    <w:rsid w:val="39FA32D5"/>
    <w:rsid w:val="3D455244"/>
    <w:rsid w:val="407E3436"/>
    <w:rsid w:val="41905A07"/>
    <w:rsid w:val="498625FD"/>
    <w:rsid w:val="4B271883"/>
    <w:rsid w:val="4B4947C1"/>
    <w:rsid w:val="4CC63166"/>
    <w:rsid w:val="4CCA607B"/>
    <w:rsid w:val="4FC41575"/>
    <w:rsid w:val="50E039D0"/>
    <w:rsid w:val="50FC649A"/>
    <w:rsid w:val="51267E6A"/>
    <w:rsid w:val="54540F6E"/>
    <w:rsid w:val="551610D9"/>
    <w:rsid w:val="56986FB1"/>
    <w:rsid w:val="585C7817"/>
    <w:rsid w:val="5F975E0D"/>
    <w:rsid w:val="6EE5385C"/>
    <w:rsid w:val="6FA725C2"/>
    <w:rsid w:val="7EBA64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D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00D7A"/>
    <w:pPr>
      <w:tabs>
        <w:tab w:val="center" w:pos="4153"/>
        <w:tab w:val="right" w:pos="8306"/>
      </w:tabs>
      <w:snapToGrid w:val="0"/>
      <w:jc w:val="left"/>
    </w:pPr>
    <w:rPr>
      <w:sz w:val="18"/>
      <w:szCs w:val="18"/>
    </w:rPr>
  </w:style>
  <w:style w:type="paragraph" w:styleId="a4">
    <w:name w:val="header"/>
    <w:basedOn w:val="a"/>
    <w:link w:val="Char0"/>
    <w:qFormat/>
    <w:rsid w:val="00C00D7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00D7A"/>
    <w:pPr>
      <w:spacing w:beforeAutospacing="1" w:afterAutospacing="1"/>
      <w:jc w:val="left"/>
    </w:pPr>
    <w:rPr>
      <w:rFonts w:cs="Times New Roman"/>
      <w:kern w:val="0"/>
      <w:sz w:val="24"/>
    </w:rPr>
  </w:style>
  <w:style w:type="character" w:customStyle="1" w:styleId="Char0">
    <w:name w:val="页眉 Char"/>
    <w:basedOn w:val="a0"/>
    <w:link w:val="a4"/>
    <w:qFormat/>
    <w:rsid w:val="00C00D7A"/>
    <w:rPr>
      <w:rFonts w:asciiTheme="minorHAnsi" w:eastAsiaTheme="minorEastAsia" w:hAnsiTheme="minorHAnsi" w:cstheme="minorBidi"/>
      <w:kern w:val="2"/>
      <w:sz w:val="18"/>
      <w:szCs w:val="18"/>
    </w:rPr>
  </w:style>
  <w:style w:type="character" w:customStyle="1" w:styleId="Char">
    <w:name w:val="页脚 Char"/>
    <w:basedOn w:val="a0"/>
    <w:link w:val="a3"/>
    <w:qFormat/>
    <w:rsid w:val="00C00D7A"/>
    <w:rPr>
      <w:rFonts w:asciiTheme="minorHAnsi" w:eastAsiaTheme="minorEastAsia" w:hAnsiTheme="minorHAnsi" w:cstheme="minorBidi"/>
      <w:kern w:val="2"/>
      <w:sz w:val="18"/>
      <w:szCs w:val="18"/>
    </w:rPr>
  </w:style>
  <w:style w:type="character" w:customStyle="1" w:styleId="1">
    <w:name w:val="不明显强调1"/>
    <w:basedOn w:val="a0"/>
    <w:uiPriority w:val="19"/>
    <w:qFormat/>
    <w:rsid w:val="00C00D7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450</Words>
  <Characters>2570</Characters>
  <Application>Microsoft Office Word</Application>
  <DocSecurity>0</DocSecurity>
  <Lines>21</Lines>
  <Paragraphs>6</Paragraphs>
  <ScaleCrop>false</ScaleCrop>
  <Company>Microsoft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8</cp:revision>
  <cp:lastPrinted>2022-04-20T05:46:00Z</cp:lastPrinted>
  <dcterms:created xsi:type="dcterms:W3CDTF">2022-02-03T02:51:00Z</dcterms:created>
  <dcterms:modified xsi:type="dcterms:W3CDTF">2022-05-25T03:13:00Z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CDA6B7B3A8ED453DA7084281E521662E</vt:lpwstr>
  </property>
</Properties>
</file>